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9CD" w14:textId="41B2A8AF" w:rsidR="00604662" w:rsidRPr="00732F8F" w:rsidRDefault="00CA0034" w:rsidP="0060466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203B0" w:rsidRPr="005A57FB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604662" w:rsidRPr="00732F8F">
        <w:rPr>
          <w:rFonts w:asciiTheme="majorEastAsia" w:eastAsiaTheme="majorEastAsia" w:hAnsiTheme="majorEastAsia" w:hint="eastAsia"/>
          <w:sz w:val="28"/>
          <w:szCs w:val="28"/>
        </w:rPr>
        <w:t>年度　福島</w:t>
      </w:r>
      <w:r w:rsidR="00604662" w:rsidRPr="00732F8F">
        <w:rPr>
          <w:rFonts w:asciiTheme="majorEastAsia" w:eastAsiaTheme="majorEastAsia" w:hAnsiTheme="majorEastAsia"/>
          <w:sz w:val="28"/>
          <w:szCs w:val="28"/>
        </w:rPr>
        <w:t>県立聴覚支援学校幼稚部入学者募集要項</w:t>
      </w:r>
    </w:p>
    <w:p w14:paraId="178D40E9" w14:textId="77777777" w:rsidR="00732F8F" w:rsidRDefault="00732F8F" w:rsidP="00604662">
      <w:pPr>
        <w:jc w:val="right"/>
      </w:pPr>
    </w:p>
    <w:p w14:paraId="20FFF068" w14:textId="77777777" w:rsidR="00604662" w:rsidRDefault="00604662" w:rsidP="00604662">
      <w:pPr>
        <w:jc w:val="right"/>
      </w:pPr>
      <w:r>
        <w:rPr>
          <w:rFonts w:hint="eastAsia"/>
        </w:rPr>
        <w:t>福島県立聴覚支援学校</w:t>
      </w:r>
    </w:p>
    <w:p w14:paraId="15B67D62" w14:textId="77777777" w:rsidR="00941D4C" w:rsidRDefault="00941D4C" w:rsidP="00604662">
      <w:pPr>
        <w:jc w:val="right"/>
      </w:pPr>
    </w:p>
    <w:p w14:paraId="14F4C38A" w14:textId="0825BE17" w:rsidR="00732F8F" w:rsidRDefault="00CA0034" w:rsidP="00732F8F">
      <w:pPr>
        <w:ind w:firstLineChars="100" w:firstLine="210"/>
      </w:pPr>
      <w:r>
        <w:rPr>
          <w:rFonts w:hint="eastAsia"/>
        </w:rPr>
        <w:t>令和</w:t>
      </w:r>
      <w:r w:rsidR="008203B0" w:rsidRPr="00A5611F">
        <w:rPr>
          <w:rFonts w:hint="eastAsia"/>
        </w:rPr>
        <w:t>６</w:t>
      </w:r>
      <w:r w:rsidR="00732F8F">
        <w:rPr>
          <w:rFonts w:hint="eastAsia"/>
        </w:rPr>
        <w:t>年度</w:t>
      </w:r>
      <w:r w:rsidR="00D11286">
        <w:rPr>
          <w:rFonts w:hint="eastAsia"/>
        </w:rPr>
        <w:t>の</w:t>
      </w:r>
      <w:r w:rsidR="00604662">
        <w:rPr>
          <w:rFonts w:hint="eastAsia"/>
        </w:rPr>
        <w:t>福島</w:t>
      </w:r>
      <w:r w:rsidR="00604662">
        <w:t>県立聴覚支援学校</w:t>
      </w:r>
      <w:r w:rsidR="00D11286">
        <w:rPr>
          <w:rFonts w:hint="eastAsia"/>
        </w:rPr>
        <w:t>の本校と分校の</w:t>
      </w:r>
      <w:r w:rsidR="00604662" w:rsidRPr="00E32277">
        <w:rPr>
          <w:shd w:val="pct15" w:color="auto" w:fill="FFFFFF"/>
        </w:rPr>
        <w:t>幼稚部</w:t>
      </w:r>
      <w:r w:rsidR="00732F8F" w:rsidRPr="00E32277">
        <w:rPr>
          <w:rFonts w:hint="eastAsia"/>
          <w:shd w:val="pct15" w:color="auto" w:fill="FFFFFF"/>
        </w:rPr>
        <w:t>の入学者</w:t>
      </w:r>
      <w:r w:rsidR="00732F8F">
        <w:rPr>
          <w:rFonts w:hint="eastAsia"/>
        </w:rPr>
        <w:t>の選考は、この要項の定めるところにより実施する。</w:t>
      </w:r>
    </w:p>
    <w:p w14:paraId="0CFE3BAF" w14:textId="77777777" w:rsidR="00732F8F" w:rsidRDefault="00732F8F" w:rsidP="00732F8F"/>
    <w:p w14:paraId="1044650B" w14:textId="77777777" w:rsidR="00732F8F" w:rsidRPr="00040E35" w:rsidRDefault="006962B7" w:rsidP="00732F8F">
      <w:pPr>
        <w:jc w:val="left"/>
        <w:rPr>
          <w:rFonts w:asciiTheme="majorEastAsia" w:eastAsiaTheme="majorEastAsia" w:hAnsiTheme="majorEastAsia"/>
          <w:szCs w:val="21"/>
        </w:rPr>
      </w:pPr>
      <w:r w:rsidRPr="00040E35">
        <w:rPr>
          <w:rFonts w:asciiTheme="majorEastAsia" w:eastAsiaTheme="majorEastAsia" w:hAnsiTheme="majorEastAsia" w:hint="eastAsia"/>
          <w:szCs w:val="21"/>
        </w:rPr>
        <w:t xml:space="preserve">１　</w:t>
      </w:r>
      <w:r w:rsidR="00732F8F" w:rsidRPr="00040E35">
        <w:rPr>
          <w:rFonts w:asciiTheme="majorEastAsia" w:eastAsiaTheme="majorEastAsia" w:hAnsiTheme="majorEastAsia" w:hint="eastAsia"/>
          <w:szCs w:val="21"/>
        </w:rPr>
        <w:t>入学者募集</w:t>
      </w:r>
    </w:p>
    <w:p w14:paraId="2AE520E1" w14:textId="77777777" w:rsidR="00763314" w:rsidRPr="002A2220" w:rsidRDefault="00763314" w:rsidP="0076331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Pr="002A2220">
        <w:rPr>
          <w:rFonts w:hint="eastAsia"/>
          <w:szCs w:val="21"/>
        </w:rPr>
        <w:t>出願資格</w:t>
      </w:r>
    </w:p>
    <w:p w14:paraId="332B0EF6" w14:textId="17911C04" w:rsidR="00763314" w:rsidRDefault="008203B0" w:rsidP="00763314">
      <w:pPr>
        <w:ind w:leftChars="316" w:left="664" w:firstLineChars="100" w:firstLine="210"/>
        <w:rPr>
          <w:szCs w:val="21"/>
        </w:rPr>
      </w:pPr>
      <w:r w:rsidRPr="00A5611F">
        <w:rPr>
          <w:rFonts w:hint="eastAsia"/>
          <w:szCs w:val="21"/>
        </w:rPr>
        <w:t>平成３０年４月２日から令和３年４月１日までに生まれた者で</w:t>
      </w:r>
      <w:r>
        <w:rPr>
          <w:rFonts w:hint="eastAsia"/>
          <w:szCs w:val="21"/>
        </w:rPr>
        <w:t>、</w:t>
      </w:r>
      <w:r w:rsidR="00763314" w:rsidRPr="002A2220">
        <w:rPr>
          <w:szCs w:val="21"/>
        </w:rPr>
        <w:t>聴</w:t>
      </w:r>
      <w:r w:rsidR="00763314" w:rsidRPr="006B3052">
        <w:rPr>
          <w:szCs w:val="21"/>
        </w:rPr>
        <w:t>覚</w:t>
      </w:r>
      <w:r w:rsidR="00C94624" w:rsidRPr="006B3052">
        <w:rPr>
          <w:rFonts w:hint="eastAsia"/>
          <w:szCs w:val="21"/>
        </w:rPr>
        <w:t>に</w:t>
      </w:r>
      <w:r w:rsidR="00763314" w:rsidRPr="006B3052">
        <w:rPr>
          <w:szCs w:val="21"/>
        </w:rPr>
        <w:t>障</w:t>
      </w:r>
      <w:r w:rsidR="00763314" w:rsidRPr="006B3052">
        <w:rPr>
          <w:rFonts w:hint="eastAsia"/>
          <w:szCs w:val="21"/>
        </w:rPr>
        <w:t>がい</w:t>
      </w:r>
      <w:r w:rsidR="00C94624" w:rsidRPr="006B3052">
        <w:rPr>
          <w:rFonts w:hint="eastAsia"/>
          <w:szCs w:val="21"/>
        </w:rPr>
        <w:t>のある</w:t>
      </w:r>
      <w:r w:rsidR="00763314" w:rsidRPr="006B3052">
        <w:rPr>
          <w:rFonts w:hint="eastAsia"/>
          <w:szCs w:val="21"/>
        </w:rPr>
        <w:t>者</w:t>
      </w:r>
      <w:r w:rsidR="007751CE">
        <w:rPr>
          <w:rFonts w:hint="eastAsia"/>
          <w:szCs w:val="21"/>
        </w:rPr>
        <w:t>等のうち対象となる地域の各校の教育相談を受けた者</w:t>
      </w:r>
      <w:r w:rsidR="00763314">
        <w:rPr>
          <w:rFonts w:hint="eastAsia"/>
          <w:szCs w:val="21"/>
        </w:rPr>
        <w:t>とする。</w:t>
      </w:r>
    </w:p>
    <w:p w14:paraId="15E9C830" w14:textId="77777777" w:rsidR="006962B7" w:rsidRPr="00C61B05" w:rsidRDefault="00C61B05" w:rsidP="00C61B0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763314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6962B7" w:rsidRPr="00C61B05">
        <w:rPr>
          <w:rFonts w:hint="eastAsia"/>
          <w:szCs w:val="21"/>
        </w:rPr>
        <w:t>募集定員</w:t>
      </w:r>
    </w:p>
    <w:p w14:paraId="44B1A497" w14:textId="7C9BD255" w:rsidR="000D4C94" w:rsidRPr="002A2220" w:rsidRDefault="00CA0034" w:rsidP="00BE2C0A">
      <w:pPr>
        <w:ind w:firstLineChars="400" w:firstLine="840"/>
        <w:rPr>
          <w:szCs w:val="21"/>
        </w:rPr>
      </w:pPr>
      <w:r>
        <w:rPr>
          <w:szCs w:val="21"/>
        </w:rPr>
        <w:t>３歳児（</w:t>
      </w:r>
      <w:r w:rsidR="008203B0" w:rsidRPr="00A5611F">
        <w:rPr>
          <w:rFonts w:hint="eastAsia"/>
          <w:szCs w:val="21"/>
        </w:rPr>
        <w:t>令和</w:t>
      </w:r>
      <w:r w:rsidR="00E62C5E">
        <w:rPr>
          <w:rFonts w:hint="eastAsia"/>
          <w:szCs w:val="21"/>
        </w:rPr>
        <w:t xml:space="preserve">　</w:t>
      </w:r>
      <w:r w:rsidR="008203B0" w:rsidRPr="00A5611F">
        <w:rPr>
          <w:rFonts w:hint="eastAsia"/>
          <w:szCs w:val="21"/>
        </w:rPr>
        <w:t>２</w:t>
      </w:r>
      <w:r w:rsidR="000943DD" w:rsidRPr="00A5611F">
        <w:rPr>
          <w:szCs w:val="21"/>
        </w:rPr>
        <w:t>年４月２日生まれ～</w:t>
      </w:r>
      <w:r w:rsidR="00FD320A" w:rsidRPr="00A5611F">
        <w:rPr>
          <w:rFonts w:hint="eastAsia"/>
          <w:szCs w:val="21"/>
        </w:rPr>
        <w:t>令和</w:t>
      </w:r>
      <w:r w:rsidR="00E62C5E">
        <w:rPr>
          <w:rFonts w:hint="eastAsia"/>
          <w:szCs w:val="21"/>
        </w:rPr>
        <w:t xml:space="preserve">　</w:t>
      </w:r>
      <w:r w:rsidR="008203B0" w:rsidRPr="00A5611F">
        <w:rPr>
          <w:rFonts w:hint="eastAsia"/>
          <w:szCs w:val="21"/>
        </w:rPr>
        <w:t>３</w:t>
      </w:r>
      <w:r w:rsidR="000D4C94" w:rsidRPr="00A5611F">
        <w:rPr>
          <w:szCs w:val="21"/>
        </w:rPr>
        <w:t>年４</w:t>
      </w:r>
      <w:r w:rsidR="000D4C94" w:rsidRPr="002A2220">
        <w:rPr>
          <w:szCs w:val="21"/>
        </w:rPr>
        <w:t>月１日生まれ）</w:t>
      </w:r>
      <w:r w:rsidR="000D4C94" w:rsidRPr="002A2220">
        <w:rPr>
          <w:szCs w:val="21"/>
        </w:rPr>
        <w:t xml:space="preserve">  </w:t>
      </w:r>
      <w:r w:rsidR="00BE2C0A">
        <w:rPr>
          <w:rFonts w:hint="eastAsia"/>
          <w:szCs w:val="21"/>
        </w:rPr>
        <w:t>５</w:t>
      </w:r>
      <w:r w:rsidR="00BB0084">
        <w:rPr>
          <w:rFonts w:hint="eastAsia"/>
          <w:szCs w:val="21"/>
        </w:rPr>
        <w:t>名</w:t>
      </w:r>
      <w:r w:rsidR="00BE2C0A">
        <w:rPr>
          <w:rFonts w:hint="eastAsia"/>
          <w:szCs w:val="21"/>
        </w:rPr>
        <w:t>程度</w:t>
      </w:r>
    </w:p>
    <w:p w14:paraId="6E0415CF" w14:textId="53274A65" w:rsidR="000D4C94" w:rsidRPr="002A2220" w:rsidRDefault="000D4C94" w:rsidP="00BB0084">
      <w:pPr>
        <w:ind w:firstLineChars="400" w:firstLine="840"/>
        <w:rPr>
          <w:szCs w:val="21"/>
        </w:rPr>
      </w:pPr>
      <w:r w:rsidRPr="002A2220">
        <w:rPr>
          <w:szCs w:val="21"/>
        </w:rPr>
        <w:t>４歳児（平成</w:t>
      </w:r>
      <w:r w:rsidR="008203B0" w:rsidRPr="00A5611F">
        <w:rPr>
          <w:rFonts w:hint="eastAsia"/>
          <w:szCs w:val="21"/>
        </w:rPr>
        <w:t>３１</w:t>
      </w:r>
      <w:r w:rsidR="00CA0034" w:rsidRPr="00A5611F">
        <w:rPr>
          <w:szCs w:val="21"/>
        </w:rPr>
        <w:t>年４月２日生まれ～</w:t>
      </w:r>
      <w:r w:rsidR="008203B0" w:rsidRPr="00A5611F">
        <w:rPr>
          <w:rFonts w:hint="eastAsia"/>
          <w:szCs w:val="21"/>
        </w:rPr>
        <w:t>令和</w:t>
      </w:r>
      <w:r w:rsidR="00E62C5E">
        <w:rPr>
          <w:rFonts w:hint="eastAsia"/>
          <w:szCs w:val="21"/>
        </w:rPr>
        <w:t xml:space="preserve">　</w:t>
      </w:r>
      <w:r w:rsidR="008203B0" w:rsidRPr="00A5611F">
        <w:rPr>
          <w:rFonts w:hint="eastAsia"/>
          <w:szCs w:val="21"/>
        </w:rPr>
        <w:t>２</w:t>
      </w:r>
      <w:r w:rsidRPr="002A2220">
        <w:rPr>
          <w:szCs w:val="21"/>
        </w:rPr>
        <w:t>年４月１日生まれ）</w:t>
      </w:r>
      <w:r w:rsidR="00E62C5E">
        <w:rPr>
          <w:rFonts w:hint="eastAsia"/>
          <w:szCs w:val="21"/>
        </w:rPr>
        <w:t xml:space="preserve"> </w:t>
      </w:r>
      <w:r w:rsidRPr="002A2220">
        <w:rPr>
          <w:szCs w:val="21"/>
        </w:rPr>
        <w:t xml:space="preserve"> </w:t>
      </w:r>
      <w:r w:rsidR="00BE2C0A">
        <w:rPr>
          <w:rFonts w:hint="eastAsia"/>
          <w:szCs w:val="21"/>
        </w:rPr>
        <w:t>５</w:t>
      </w:r>
      <w:r w:rsidR="00BB0084">
        <w:rPr>
          <w:rFonts w:hint="eastAsia"/>
          <w:szCs w:val="21"/>
        </w:rPr>
        <w:t>名</w:t>
      </w:r>
      <w:r w:rsidR="00BE2C0A">
        <w:rPr>
          <w:rFonts w:hint="eastAsia"/>
          <w:szCs w:val="21"/>
        </w:rPr>
        <w:t>程度</w:t>
      </w:r>
    </w:p>
    <w:p w14:paraId="2DC5A80D" w14:textId="5C202580" w:rsidR="000D4C94" w:rsidRPr="002A2220" w:rsidRDefault="000D4C94" w:rsidP="00BB0084">
      <w:pPr>
        <w:ind w:firstLineChars="400" w:firstLine="840"/>
        <w:rPr>
          <w:szCs w:val="21"/>
        </w:rPr>
      </w:pPr>
      <w:r w:rsidRPr="002A2220">
        <w:rPr>
          <w:szCs w:val="21"/>
        </w:rPr>
        <w:t>５歳児（平成</w:t>
      </w:r>
      <w:r w:rsidR="008203B0" w:rsidRPr="00A5611F">
        <w:rPr>
          <w:rFonts w:hint="eastAsia"/>
          <w:szCs w:val="21"/>
        </w:rPr>
        <w:t>３０</w:t>
      </w:r>
      <w:r w:rsidRPr="00A5611F">
        <w:rPr>
          <w:szCs w:val="21"/>
        </w:rPr>
        <w:t>年４月２日生まれ～平成</w:t>
      </w:r>
      <w:r w:rsidR="008203B0" w:rsidRPr="00A5611F">
        <w:rPr>
          <w:rFonts w:hint="eastAsia"/>
          <w:szCs w:val="21"/>
        </w:rPr>
        <w:t>３１</w:t>
      </w:r>
      <w:r w:rsidRPr="002A2220">
        <w:rPr>
          <w:szCs w:val="21"/>
        </w:rPr>
        <w:t>年４月１日生まれ）</w:t>
      </w:r>
      <w:r w:rsidRPr="002A2220">
        <w:rPr>
          <w:szCs w:val="21"/>
        </w:rPr>
        <w:t xml:space="preserve">  </w:t>
      </w:r>
      <w:r w:rsidR="00BE2C0A">
        <w:rPr>
          <w:rFonts w:hint="eastAsia"/>
          <w:szCs w:val="21"/>
        </w:rPr>
        <w:t>５</w:t>
      </w:r>
      <w:r w:rsidR="00BB0084">
        <w:rPr>
          <w:rFonts w:hint="eastAsia"/>
          <w:szCs w:val="21"/>
        </w:rPr>
        <w:t>名</w:t>
      </w:r>
      <w:r w:rsidR="00BE2C0A">
        <w:rPr>
          <w:rFonts w:hint="eastAsia"/>
          <w:szCs w:val="21"/>
        </w:rPr>
        <w:t>程度</w:t>
      </w:r>
    </w:p>
    <w:p w14:paraId="12CCCC53" w14:textId="51EE04F3" w:rsidR="006962B7" w:rsidRPr="002A2220" w:rsidRDefault="00A138BE" w:rsidP="00A138B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（３）</w:t>
      </w:r>
      <w:r w:rsidR="006962B7" w:rsidRPr="002A2220">
        <w:rPr>
          <w:rFonts w:hint="eastAsia"/>
          <w:szCs w:val="21"/>
        </w:rPr>
        <w:t>募集</w:t>
      </w:r>
      <w:r w:rsidR="00287C58" w:rsidRPr="00E32277">
        <w:rPr>
          <w:rFonts w:hint="eastAsia"/>
          <w:szCs w:val="21"/>
          <w:shd w:val="pct15" w:color="auto" w:fill="FFFFFF"/>
        </w:rPr>
        <w:t>範囲</w:t>
      </w:r>
    </w:p>
    <w:p w14:paraId="55C73836" w14:textId="58A8737A" w:rsidR="006962B7" w:rsidRPr="002A2220" w:rsidRDefault="006962B7" w:rsidP="00A138BE">
      <w:pPr>
        <w:ind w:firstLineChars="400" w:firstLine="840"/>
        <w:rPr>
          <w:szCs w:val="21"/>
        </w:rPr>
      </w:pPr>
      <w:r w:rsidRPr="00E32277">
        <w:rPr>
          <w:rFonts w:hint="eastAsia"/>
          <w:szCs w:val="21"/>
          <w:shd w:val="pct15" w:color="auto" w:fill="FFFFFF"/>
        </w:rPr>
        <w:t>募集</w:t>
      </w:r>
      <w:r w:rsidR="00287C58" w:rsidRPr="00E32277">
        <w:rPr>
          <w:rFonts w:hint="eastAsia"/>
          <w:szCs w:val="21"/>
          <w:shd w:val="pct15" w:color="auto" w:fill="FFFFFF"/>
        </w:rPr>
        <w:t>範囲</w:t>
      </w:r>
      <w:r w:rsidRPr="002A2220">
        <w:rPr>
          <w:rFonts w:hint="eastAsia"/>
          <w:szCs w:val="21"/>
        </w:rPr>
        <w:t>は、主に以下のとおりとする。</w:t>
      </w:r>
    </w:p>
    <w:p w14:paraId="56C441F6" w14:textId="77777777" w:rsidR="00696B6F" w:rsidRPr="002A2220" w:rsidRDefault="00696B6F" w:rsidP="00A138BE">
      <w:pPr>
        <w:ind w:firstLineChars="500" w:firstLine="1050"/>
        <w:rPr>
          <w:szCs w:val="21"/>
        </w:rPr>
      </w:pPr>
      <w:r w:rsidRPr="002A2220">
        <w:rPr>
          <w:rFonts w:hint="eastAsia"/>
          <w:szCs w:val="21"/>
        </w:rPr>
        <w:t>本　校</w:t>
      </w:r>
      <w:r w:rsidR="002A2220">
        <w:rPr>
          <w:rFonts w:hint="eastAsia"/>
          <w:szCs w:val="21"/>
        </w:rPr>
        <w:t>（</w:t>
      </w:r>
      <w:r w:rsidRPr="002A2220">
        <w:rPr>
          <w:rFonts w:hint="eastAsia"/>
          <w:szCs w:val="21"/>
        </w:rPr>
        <w:t>郡山市</w:t>
      </w:r>
      <w:r w:rsidR="002A2220">
        <w:rPr>
          <w:rFonts w:hint="eastAsia"/>
          <w:szCs w:val="21"/>
        </w:rPr>
        <w:t>）</w:t>
      </w:r>
      <w:r w:rsidR="002233C8" w:rsidRPr="002A2220">
        <w:rPr>
          <w:rFonts w:hint="eastAsia"/>
          <w:szCs w:val="21"/>
        </w:rPr>
        <w:t xml:space="preserve">　</w:t>
      </w:r>
      <w:r w:rsidR="002A2220">
        <w:rPr>
          <w:rFonts w:hint="eastAsia"/>
          <w:szCs w:val="21"/>
        </w:rPr>
        <w:t xml:space="preserve">　　</w:t>
      </w:r>
      <w:r w:rsidR="00BE2C0A">
        <w:rPr>
          <w:rFonts w:hint="eastAsia"/>
          <w:szCs w:val="21"/>
        </w:rPr>
        <w:t xml:space="preserve">：県中地区　　</w:t>
      </w:r>
      <w:r w:rsidRPr="002A2220">
        <w:rPr>
          <w:rFonts w:hint="eastAsia"/>
          <w:szCs w:val="21"/>
        </w:rPr>
        <w:t>県南地区</w:t>
      </w:r>
    </w:p>
    <w:p w14:paraId="42236C1C" w14:textId="4B2C25C8" w:rsidR="00696B6F" w:rsidRPr="002A2220" w:rsidRDefault="00696B6F" w:rsidP="00A138BE">
      <w:pPr>
        <w:ind w:firstLineChars="500" w:firstLine="1050"/>
        <w:rPr>
          <w:szCs w:val="21"/>
        </w:rPr>
      </w:pPr>
      <w:r w:rsidRPr="002A2220">
        <w:rPr>
          <w:rFonts w:hint="eastAsia"/>
          <w:szCs w:val="21"/>
        </w:rPr>
        <w:t>福島校（福島市）</w:t>
      </w:r>
      <w:r w:rsidR="002A2220">
        <w:rPr>
          <w:rFonts w:hint="eastAsia"/>
          <w:szCs w:val="21"/>
        </w:rPr>
        <w:t xml:space="preserve">　　　</w:t>
      </w:r>
      <w:r w:rsidR="00BE2C0A">
        <w:rPr>
          <w:rFonts w:hint="eastAsia"/>
          <w:szCs w:val="21"/>
        </w:rPr>
        <w:t>：県北</w:t>
      </w:r>
      <w:r w:rsidRPr="002A2220">
        <w:rPr>
          <w:rFonts w:hint="eastAsia"/>
          <w:szCs w:val="21"/>
        </w:rPr>
        <w:t>地区</w:t>
      </w:r>
      <w:r w:rsidR="00BE2C0A">
        <w:rPr>
          <w:rFonts w:hint="eastAsia"/>
          <w:szCs w:val="21"/>
        </w:rPr>
        <w:t xml:space="preserve">　　相双地区北部（相馬</w:t>
      </w:r>
      <w:r w:rsidR="00AC08D3">
        <w:rPr>
          <w:rFonts w:hint="eastAsia"/>
          <w:szCs w:val="21"/>
        </w:rPr>
        <w:t>地方</w:t>
      </w:r>
      <w:r w:rsidR="00BE2C0A">
        <w:rPr>
          <w:rFonts w:hint="eastAsia"/>
          <w:szCs w:val="21"/>
        </w:rPr>
        <w:t>）</w:t>
      </w:r>
    </w:p>
    <w:p w14:paraId="63F73DAB" w14:textId="77777777" w:rsidR="00696B6F" w:rsidRPr="002A2220" w:rsidRDefault="00696B6F" w:rsidP="00A138BE">
      <w:pPr>
        <w:ind w:firstLineChars="500" w:firstLine="1050"/>
        <w:rPr>
          <w:szCs w:val="21"/>
        </w:rPr>
      </w:pPr>
      <w:r w:rsidRPr="002A2220">
        <w:rPr>
          <w:rFonts w:hint="eastAsia"/>
          <w:szCs w:val="21"/>
        </w:rPr>
        <w:t>会津校（会津若松市）</w:t>
      </w:r>
      <w:r w:rsidR="002A2220">
        <w:rPr>
          <w:rFonts w:hint="eastAsia"/>
          <w:szCs w:val="21"/>
        </w:rPr>
        <w:t xml:space="preserve">　</w:t>
      </w:r>
      <w:r w:rsidR="00BE2C0A">
        <w:rPr>
          <w:rFonts w:hint="eastAsia"/>
          <w:szCs w:val="21"/>
        </w:rPr>
        <w:t xml:space="preserve">：会津地区　　</w:t>
      </w:r>
      <w:r w:rsidRPr="002A2220">
        <w:rPr>
          <w:rFonts w:hint="eastAsia"/>
          <w:szCs w:val="21"/>
        </w:rPr>
        <w:t>南会津地区</w:t>
      </w:r>
    </w:p>
    <w:p w14:paraId="1F05BE9C" w14:textId="4BC8D6FC" w:rsidR="00696B6F" w:rsidRPr="002A2220" w:rsidRDefault="00696B6F" w:rsidP="00A138BE">
      <w:pPr>
        <w:ind w:firstLineChars="500" w:firstLine="1050"/>
        <w:rPr>
          <w:szCs w:val="21"/>
        </w:rPr>
      </w:pPr>
      <w:r w:rsidRPr="002A2220">
        <w:rPr>
          <w:rFonts w:hint="eastAsia"/>
          <w:szCs w:val="21"/>
        </w:rPr>
        <w:t>平　校（いわき市）</w:t>
      </w:r>
      <w:r w:rsidR="002233C8" w:rsidRPr="002A2220">
        <w:rPr>
          <w:rFonts w:hint="eastAsia"/>
          <w:szCs w:val="21"/>
        </w:rPr>
        <w:t xml:space="preserve">　　</w:t>
      </w:r>
      <w:r w:rsidRPr="002A2220">
        <w:rPr>
          <w:rFonts w:hint="eastAsia"/>
          <w:szCs w:val="21"/>
        </w:rPr>
        <w:t>：いわき</w:t>
      </w:r>
      <w:r w:rsidR="00BE2C0A">
        <w:rPr>
          <w:rFonts w:hint="eastAsia"/>
          <w:szCs w:val="21"/>
        </w:rPr>
        <w:t>地区　相双地区南部（双葉</w:t>
      </w:r>
      <w:r w:rsidR="00287C58" w:rsidRPr="00E32277">
        <w:rPr>
          <w:rFonts w:hint="eastAsia"/>
          <w:szCs w:val="21"/>
          <w:shd w:val="pct15" w:color="auto" w:fill="FFFFFF"/>
        </w:rPr>
        <w:t>地区</w:t>
      </w:r>
      <w:r w:rsidR="00BE2C0A">
        <w:rPr>
          <w:rFonts w:hint="eastAsia"/>
          <w:szCs w:val="21"/>
        </w:rPr>
        <w:t>）</w:t>
      </w:r>
    </w:p>
    <w:p w14:paraId="3A6E3952" w14:textId="77777777" w:rsidR="00696B6F" w:rsidRPr="002A2220" w:rsidRDefault="00696B6F" w:rsidP="00604662">
      <w:pPr>
        <w:rPr>
          <w:szCs w:val="21"/>
        </w:rPr>
      </w:pPr>
    </w:p>
    <w:p w14:paraId="3199BFAE" w14:textId="77777777" w:rsidR="00604662" w:rsidRPr="00040E35" w:rsidRDefault="00A138BE" w:rsidP="00604662">
      <w:pPr>
        <w:rPr>
          <w:rFonts w:asciiTheme="majorEastAsia" w:eastAsiaTheme="majorEastAsia" w:hAnsiTheme="majorEastAsia"/>
        </w:rPr>
      </w:pPr>
      <w:r w:rsidRPr="00040E35">
        <w:rPr>
          <w:rFonts w:asciiTheme="majorEastAsia" w:eastAsiaTheme="majorEastAsia" w:hAnsiTheme="majorEastAsia" w:hint="eastAsia"/>
        </w:rPr>
        <w:t>２</w:t>
      </w:r>
      <w:r w:rsidR="00696B6F" w:rsidRPr="00040E35">
        <w:rPr>
          <w:rFonts w:asciiTheme="majorEastAsia" w:eastAsiaTheme="majorEastAsia" w:hAnsiTheme="majorEastAsia" w:hint="eastAsia"/>
        </w:rPr>
        <w:t xml:space="preserve">　</w:t>
      </w:r>
      <w:r w:rsidR="00604662" w:rsidRPr="00040E35">
        <w:rPr>
          <w:rFonts w:asciiTheme="majorEastAsia" w:eastAsiaTheme="majorEastAsia" w:hAnsiTheme="majorEastAsia"/>
        </w:rPr>
        <w:t>出願</w:t>
      </w:r>
      <w:r w:rsidR="00A2150B" w:rsidRPr="00040E35">
        <w:rPr>
          <w:rFonts w:asciiTheme="majorEastAsia" w:eastAsiaTheme="majorEastAsia" w:hAnsiTheme="majorEastAsia" w:hint="eastAsia"/>
        </w:rPr>
        <w:t>方法</w:t>
      </w:r>
    </w:p>
    <w:p w14:paraId="725B3539" w14:textId="77777777" w:rsidR="00604662" w:rsidRDefault="00A2150B" w:rsidP="00C61B05">
      <w:pPr>
        <w:ind w:firstLineChars="100" w:firstLine="210"/>
      </w:pPr>
      <w:r>
        <w:rPr>
          <w:rFonts w:hint="eastAsia"/>
        </w:rPr>
        <w:t>（１）</w:t>
      </w:r>
      <w:r w:rsidR="00604662">
        <w:t>出願書類</w:t>
      </w:r>
    </w:p>
    <w:p w14:paraId="3015C2B2" w14:textId="7DA7CB0B" w:rsidR="00604662" w:rsidRPr="00A2150B" w:rsidRDefault="00A2150B" w:rsidP="00C61B05">
      <w:pPr>
        <w:ind w:leftChars="208" w:left="437" w:firstLineChars="100" w:firstLine="210"/>
        <w:rPr>
          <w:shd w:val="pct15" w:color="auto" w:fill="FFFFFF"/>
        </w:rPr>
      </w:pPr>
      <w:r>
        <w:rPr>
          <w:rFonts w:ascii="ＭＳ 明朝" w:eastAsia="ＭＳ 明朝" w:hAnsi="ＭＳ 明朝" w:cs="ＭＳ 明朝" w:hint="eastAsia"/>
        </w:rPr>
        <w:t xml:space="preserve">①　</w:t>
      </w:r>
      <w:r w:rsidR="00604662" w:rsidRPr="009B1E74">
        <w:t>入学</w:t>
      </w:r>
      <w:r w:rsidR="00BE2C0A">
        <w:rPr>
          <w:rFonts w:hint="eastAsia"/>
        </w:rPr>
        <w:t>志</w:t>
      </w:r>
      <w:r w:rsidR="00604662" w:rsidRPr="009B1E74">
        <w:t>願書</w:t>
      </w:r>
      <w:r w:rsidR="00604662" w:rsidRPr="000A3E56">
        <w:t>（</w:t>
      </w:r>
      <w:r w:rsidR="00287C58" w:rsidRPr="00E32277">
        <w:rPr>
          <w:rFonts w:hint="eastAsia"/>
          <w:shd w:val="pct15" w:color="auto" w:fill="FFFFFF"/>
        </w:rPr>
        <w:t>別記</w:t>
      </w:r>
      <w:r w:rsidR="00091F11" w:rsidRPr="00E32277">
        <w:rPr>
          <w:rFonts w:hint="eastAsia"/>
          <w:shd w:val="pct15" w:color="auto" w:fill="FFFFFF"/>
        </w:rPr>
        <w:t>様式</w:t>
      </w:r>
      <w:r w:rsidR="00287C58" w:rsidRPr="00E32277">
        <w:rPr>
          <w:rFonts w:hint="eastAsia"/>
          <w:shd w:val="pct15" w:color="auto" w:fill="FFFFFF"/>
        </w:rPr>
        <w:t>第</w:t>
      </w:r>
      <w:r w:rsidR="00091F11" w:rsidRPr="00E32277">
        <w:rPr>
          <w:rFonts w:hint="eastAsia"/>
          <w:shd w:val="pct15" w:color="auto" w:fill="FFFFFF"/>
        </w:rPr>
        <w:t>１</w:t>
      </w:r>
      <w:r w:rsidR="00287C58" w:rsidRPr="00E32277">
        <w:rPr>
          <w:rFonts w:hint="eastAsia"/>
          <w:shd w:val="pct15" w:color="auto" w:fill="FFFFFF"/>
        </w:rPr>
        <w:t>号</w:t>
      </w:r>
      <w:r w:rsidR="00604662" w:rsidRPr="000A3E56">
        <w:t>）</w:t>
      </w:r>
      <w:r w:rsidR="00AC08D3">
        <w:rPr>
          <w:rFonts w:hint="eastAsia"/>
        </w:rPr>
        <w:t xml:space="preserve">　</w:t>
      </w:r>
      <w:r w:rsidR="00091F11">
        <w:rPr>
          <w:rFonts w:hint="eastAsia"/>
        </w:rPr>
        <w:t xml:space="preserve">　　</w:t>
      </w:r>
      <w:r w:rsidR="000F1014">
        <w:rPr>
          <w:rFonts w:hint="eastAsia"/>
        </w:rPr>
        <w:t xml:space="preserve">　　</w:t>
      </w:r>
      <w:r w:rsidR="00854698" w:rsidRPr="000A3E56">
        <w:rPr>
          <w:rFonts w:hint="eastAsia"/>
        </w:rPr>
        <w:t xml:space="preserve">　　　　　　　　　　　　</w:t>
      </w:r>
      <w:r w:rsidR="00BE2C0A">
        <w:rPr>
          <w:rFonts w:hint="eastAsia"/>
        </w:rPr>
        <w:t xml:space="preserve">　　　　</w:t>
      </w:r>
      <w:r w:rsidR="00854698" w:rsidRPr="000A3E56">
        <w:rPr>
          <w:rFonts w:hint="eastAsia"/>
        </w:rPr>
        <w:t xml:space="preserve">　１通</w:t>
      </w:r>
    </w:p>
    <w:p w14:paraId="4DDAEB39" w14:textId="2CC4D3BA" w:rsidR="00604662" w:rsidRDefault="00A2150B" w:rsidP="00C61B05">
      <w:pPr>
        <w:ind w:leftChars="200" w:left="420" w:firstLineChars="100" w:firstLine="210"/>
      </w:pPr>
      <w:r>
        <w:rPr>
          <w:rFonts w:hint="eastAsia"/>
        </w:rPr>
        <w:t xml:space="preserve">②　</w:t>
      </w:r>
      <w:r w:rsidR="00BE2C0A">
        <w:rPr>
          <w:rFonts w:hint="eastAsia"/>
        </w:rPr>
        <w:t>医師の診断書</w:t>
      </w:r>
      <w:r w:rsidR="00903F1C">
        <w:rPr>
          <w:rFonts w:hint="eastAsia"/>
        </w:rPr>
        <w:t>または</w:t>
      </w:r>
      <w:r w:rsidR="00091F11">
        <w:rPr>
          <w:rFonts w:hint="eastAsia"/>
        </w:rPr>
        <w:t>他機関での最新の</w:t>
      </w:r>
      <w:r w:rsidR="00D24DBC" w:rsidRPr="000A3E56">
        <w:t>聴力検査結果</w:t>
      </w:r>
      <w:r w:rsidR="00854698" w:rsidRPr="000A3E56">
        <w:rPr>
          <w:rFonts w:hint="eastAsia"/>
        </w:rPr>
        <w:t>（オージオグラムの写し等）１通</w:t>
      </w:r>
    </w:p>
    <w:p w14:paraId="627ECB43" w14:textId="77777777" w:rsidR="000A3E56" w:rsidRPr="00AB6172" w:rsidRDefault="000A3E56" w:rsidP="00C61B05">
      <w:pPr>
        <w:ind w:firstLineChars="100" w:firstLine="210"/>
        <w:jc w:val="left"/>
      </w:pPr>
      <w:r w:rsidRPr="00AB6172">
        <w:rPr>
          <w:rFonts w:hint="eastAsia"/>
        </w:rPr>
        <w:t>（２）</w:t>
      </w:r>
      <w:r w:rsidR="00091F11">
        <w:rPr>
          <w:rFonts w:hint="eastAsia"/>
        </w:rPr>
        <w:t>出願期間</w:t>
      </w:r>
    </w:p>
    <w:p w14:paraId="3548B636" w14:textId="50F5EC4F" w:rsidR="000A3E56" w:rsidRDefault="00CA0034" w:rsidP="007751CE">
      <w:pPr>
        <w:ind w:leftChars="300" w:left="630" w:firstLineChars="100" w:firstLine="210"/>
        <w:jc w:val="left"/>
      </w:pPr>
      <w:r>
        <w:rPr>
          <w:rFonts w:hint="eastAsia"/>
        </w:rPr>
        <w:t>令和</w:t>
      </w:r>
      <w:r w:rsidR="008203B0" w:rsidRPr="00A5611F">
        <w:rPr>
          <w:rFonts w:hint="eastAsia"/>
        </w:rPr>
        <w:t>５</w:t>
      </w:r>
      <w:r w:rsidRPr="00A5611F">
        <w:rPr>
          <w:rFonts w:hint="eastAsia"/>
        </w:rPr>
        <w:t>年１０月</w:t>
      </w:r>
      <w:r w:rsidR="008203B0" w:rsidRPr="00A5611F">
        <w:rPr>
          <w:rFonts w:hint="eastAsia"/>
        </w:rPr>
        <w:t>２</w:t>
      </w:r>
      <w:r w:rsidRPr="00A5611F">
        <w:rPr>
          <w:rFonts w:hint="eastAsia"/>
        </w:rPr>
        <w:t>日</w:t>
      </w:r>
      <w:r>
        <w:rPr>
          <w:rFonts w:hint="eastAsia"/>
        </w:rPr>
        <w:t>（</w:t>
      </w:r>
      <w:r w:rsidR="00FD320A">
        <w:rPr>
          <w:rFonts w:hint="eastAsia"/>
        </w:rPr>
        <w:t>月</w:t>
      </w:r>
      <w:r>
        <w:rPr>
          <w:rFonts w:hint="eastAsia"/>
        </w:rPr>
        <w:t>）から令和</w:t>
      </w:r>
      <w:r w:rsidR="008203B0" w:rsidRPr="00A5611F">
        <w:rPr>
          <w:rFonts w:hint="eastAsia"/>
        </w:rPr>
        <w:t>５</w:t>
      </w:r>
      <w:r w:rsidR="000A3E56" w:rsidRPr="00A5611F">
        <w:rPr>
          <w:rFonts w:hint="eastAsia"/>
        </w:rPr>
        <w:t>年１</w:t>
      </w:r>
      <w:r w:rsidR="000943DD" w:rsidRPr="00A5611F">
        <w:rPr>
          <w:rFonts w:hint="eastAsia"/>
        </w:rPr>
        <w:t>１月３０日</w:t>
      </w:r>
      <w:r w:rsidR="009D46DC" w:rsidRPr="00A5611F">
        <w:rPr>
          <w:rFonts w:hint="eastAsia"/>
        </w:rPr>
        <w:t>（</w:t>
      </w:r>
      <w:r w:rsidR="008203B0" w:rsidRPr="00A5611F">
        <w:rPr>
          <w:rFonts w:hint="eastAsia"/>
        </w:rPr>
        <w:t>木</w:t>
      </w:r>
      <w:r w:rsidR="009D46DC">
        <w:rPr>
          <w:rFonts w:hint="eastAsia"/>
        </w:rPr>
        <w:t>）</w:t>
      </w:r>
      <w:r w:rsidR="000A3E56" w:rsidRPr="00AB6172">
        <w:rPr>
          <w:rFonts w:hint="eastAsia"/>
        </w:rPr>
        <w:t>までとする。受付時間は</w:t>
      </w:r>
      <w:r w:rsidR="00A2150B">
        <w:rPr>
          <w:rFonts w:hint="eastAsia"/>
        </w:rPr>
        <w:t>、</w:t>
      </w:r>
      <w:r w:rsidR="000A3E56" w:rsidRPr="00AB6172">
        <w:rPr>
          <w:rFonts w:hint="eastAsia"/>
        </w:rPr>
        <w:t>午前９時から午後４時までとする。ただし、土曜日、日曜日及び祝日は受け付けない。</w:t>
      </w:r>
    </w:p>
    <w:p w14:paraId="41830C89" w14:textId="77777777" w:rsidR="00AB6172" w:rsidRPr="00AB6172" w:rsidRDefault="00AB6172" w:rsidP="00C61B05">
      <w:pPr>
        <w:ind w:firstLineChars="100" w:firstLine="210"/>
        <w:jc w:val="left"/>
      </w:pPr>
      <w:r w:rsidRPr="00AB6172">
        <w:rPr>
          <w:rFonts w:hint="eastAsia"/>
        </w:rPr>
        <w:t>（３）</w:t>
      </w:r>
      <w:r w:rsidR="00091F11">
        <w:rPr>
          <w:rFonts w:hint="eastAsia"/>
        </w:rPr>
        <w:t>出願先</w:t>
      </w:r>
    </w:p>
    <w:p w14:paraId="5B84B238" w14:textId="47E9B072" w:rsidR="00F51963" w:rsidRDefault="00B7325B" w:rsidP="00C61B05">
      <w:pPr>
        <w:ind w:leftChars="300" w:left="630"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福島県立聴覚支援学校長</w:t>
      </w:r>
      <w:r w:rsidR="00F51963">
        <w:rPr>
          <w:rFonts w:ascii="ＭＳ 明朝" w:eastAsia="ＭＳ 明朝" w:hAnsi="ＭＳ 明朝" w:cs="ＭＳ 明朝" w:hint="eastAsia"/>
        </w:rPr>
        <w:t>に</w:t>
      </w:r>
      <w:r w:rsidR="00F51963" w:rsidRPr="00AB6172">
        <w:rPr>
          <w:rFonts w:ascii="ＭＳ 明朝" w:eastAsia="ＭＳ 明朝" w:hAnsi="ＭＳ 明朝" w:cs="ＭＳ 明朝" w:hint="eastAsia"/>
        </w:rPr>
        <w:t>「入学</w:t>
      </w:r>
      <w:r w:rsidR="00903F1C">
        <w:rPr>
          <w:rFonts w:ascii="ＭＳ 明朝" w:eastAsia="ＭＳ 明朝" w:hAnsi="ＭＳ 明朝" w:cs="ＭＳ 明朝" w:hint="eastAsia"/>
        </w:rPr>
        <w:t>志</w:t>
      </w:r>
      <w:r w:rsidR="00F51963" w:rsidRPr="00AB6172">
        <w:rPr>
          <w:rFonts w:ascii="ＭＳ 明朝" w:eastAsia="ＭＳ 明朝" w:hAnsi="ＭＳ 明朝" w:cs="ＭＳ 明朝" w:hint="eastAsia"/>
        </w:rPr>
        <w:t>願書」</w:t>
      </w:r>
      <w:r w:rsidR="00977CAB">
        <w:rPr>
          <w:rFonts w:ascii="ＭＳ 明朝" w:eastAsia="ＭＳ 明朝" w:hAnsi="ＭＳ 明朝" w:cs="ＭＳ 明朝" w:hint="eastAsia"/>
        </w:rPr>
        <w:t>（</w:t>
      </w:r>
      <w:r w:rsidR="00287C58" w:rsidRPr="00E32277">
        <w:rPr>
          <w:rFonts w:ascii="ＭＳ 明朝" w:eastAsia="ＭＳ 明朝" w:hAnsi="ＭＳ 明朝" w:cs="ＭＳ 明朝" w:hint="eastAsia"/>
          <w:shd w:val="pct15" w:color="auto" w:fill="FFFFFF"/>
        </w:rPr>
        <w:t>別記</w:t>
      </w:r>
      <w:r w:rsidR="00F51963" w:rsidRPr="00E32277">
        <w:rPr>
          <w:rFonts w:ascii="ＭＳ 明朝" w:eastAsia="ＭＳ 明朝" w:hAnsi="ＭＳ 明朝" w:cs="ＭＳ 明朝" w:hint="eastAsia"/>
          <w:shd w:val="pct15" w:color="auto" w:fill="FFFFFF"/>
        </w:rPr>
        <w:t>様式</w:t>
      </w:r>
      <w:r w:rsidR="00287C58" w:rsidRPr="00E32277">
        <w:rPr>
          <w:rFonts w:ascii="ＭＳ 明朝" w:eastAsia="ＭＳ 明朝" w:hAnsi="ＭＳ 明朝" w:cs="ＭＳ 明朝" w:hint="eastAsia"/>
          <w:shd w:val="pct15" w:color="auto" w:fill="FFFFFF"/>
        </w:rPr>
        <w:t>第</w:t>
      </w:r>
      <w:r w:rsidR="00F51963" w:rsidRPr="00E32277">
        <w:rPr>
          <w:rFonts w:ascii="ＭＳ 明朝" w:eastAsia="ＭＳ 明朝" w:hAnsi="ＭＳ 明朝" w:cs="ＭＳ 明朝" w:hint="eastAsia"/>
          <w:shd w:val="pct15" w:color="auto" w:fill="FFFFFF"/>
        </w:rPr>
        <w:t>１</w:t>
      </w:r>
      <w:r w:rsidR="00287C58" w:rsidRPr="00E32277">
        <w:rPr>
          <w:rFonts w:ascii="ＭＳ 明朝" w:eastAsia="ＭＳ 明朝" w:hAnsi="ＭＳ 明朝" w:cs="ＭＳ 明朝" w:hint="eastAsia"/>
          <w:shd w:val="pct15" w:color="auto" w:fill="FFFFFF"/>
        </w:rPr>
        <w:t>号</w:t>
      </w:r>
      <w:r w:rsidR="00F51963" w:rsidRPr="00AB6172">
        <w:rPr>
          <w:rFonts w:ascii="ＭＳ 明朝" w:eastAsia="ＭＳ 明朝" w:hAnsi="ＭＳ 明朝" w:cs="ＭＳ 明朝" w:hint="eastAsia"/>
        </w:rPr>
        <w:t>）</w:t>
      </w:r>
      <w:r w:rsidR="00F51963">
        <w:rPr>
          <w:rFonts w:ascii="ＭＳ 明朝" w:eastAsia="ＭＳ 明朝" w:hAnsi="ＭＳ 明朝" w:cs="ＭＳ 明朝" w:hint="eastAsia"/>
        </w:rPr>
        <w:t>を出願する。</w:t>
      </w:r>
    </w:p>
    <w:p w14:paraId="0CB5EF01" w14:textId="5E260B32" w:rsidR="00A243D0" w:rsidRDefault="00F51963" w:rsidP="00C61B05">
      <w:pPr>
        <w:ind w:leftChars="300" w:left="630"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持参し出願する場合は、出願先</w:t>
      </w:r>
      <w:r w:rsidR="00C77B68">
        <w:rPr>
          <w:rFonts w:ascii="ＭＳ 明朝" w:eastAsia="ＭＳ 明朝" w:hAnsi="ＭＳ 明朝" w:cs="ＭＳ 明朝" w:hint="eastAsia"/>
        </w:rPr>
        <w:t>の各</w:t>
      </w:r>
      <w:r>
        <w:rPr>
          <w:rFonts w:ascii="ＭＳ 明朝" w:eastAsia="ＭＳ 明朝" w:hAnsi="ＭＳ 明朝" w:cs="ＭＳ 明朝" w:hint="eastAsia"/>
        </w:rPr>
        <w:t>校</w:t>
      </w:r>
      <w:r w:rsidR="005D4BB1">
        <w:rPr>
          <w:rFonts w:ascii="ＭＳ 明朝" w:eastAsia="ＭＳ 明朝" w:hAnsi="ＭＳ 明朝" w:cs="ＭＳ 明朝" w:hint="eastAsia"/>
        </w:rPr>
        <w:t>（「６</w:t>
      </w:r>
      <w:r w:rsidR="00287C58">
        <w:rPr>
          <w:rFonts w:ascii="ＭＳ 明朝" w:eastAsia="ＭＳ 明朝" w:hAnsi="ＭＳ 明朝" w:cs="ＭＳ 明朝" w:hint="eastAsia"/>
        </w:rPr>
        <w:t xml:space="preserve"> </w:t>
      </w:r>
      <w:r w:rsidR="005D4BB1">
        <w:rPr>
          <w:rFonts w:ascii="ＭＳ 明朝" w:eastAsia="ＭＳ 明朝" w:hAnsi="ＭＳ 明朝" w:cs="ＭＳ 明朝" w:hint="eastAsia"/>
        </w:rPr>
        <w:t>問い合わせ先」参照）</w:t>
      </w:r>
      <w:r>
        <w:rPr>
          <w:rFonts w:ascii="ＭＳ 明朝" w:eastAsia="ＭＳ 明朝" w:hAnsi="ＭＳ 明朝" w:cs="ＭＳ 明朝" w:hint="eastAsia"/>
        </w:rPr>
        <w:t>へ提出</w:t>
      </w:r>
      <w:r w:rsidR="00E468AE">
        <w:rPr>
          <w:rFonts w:ascii="ＭＳ 明朝" w:eastAsia="ＭＳ 明朝" w:hAnsi="ＭＳ 明朝" w:cs="ＭＳ 明朝" w:hint="eastAsia"/>
        </w:rPr>
        <w:t>する。</w:t>
      </w:r>
    </w:p>
    <w:p w14:paraId="3A9EB8FA" w14:textId="3F348D85" w:rsidR="00AB6172" w:rsidRPr="00AB6172" w:rsidRDefault="00AB6172" w:rsidP="00C61B05">
      <w:pPr>
        <w:ind w:leftChars="300" w:left="630" w:firstLineChars="100" w:firstLine="210"/>
        <w:jc w:val="left"/>
      </w:pPr>
      <w:r w:rsidRPr="00AB6172">
        <w:t>郵送で出願する場合は</w:t>
      </w:r>
      <w:r w:rsidRPr="00AB6172">
        <w:rPr>
          <w:rFonts w:hint="eastAsia"/>
        </w:rPr>
        <w:t>、</w:t>
      </w:r>
      <w:r w:rsidRPr="00AB6172">
        <w:t>書留（簡易書留</w:t>
      </w:r>
      <w:r w:rsidR="00BE2C0A">
        <w:rPr>
          <w:rFonts w:hint="eastAsia"/>
        </w:rPr>
        <w:t>も</w:t>
      </w:r>
      <w:r w:rsidRPr="00AB6172">
        <w:t>可）として</w:t>
      </w:r>
      <w:r w:rsidRPr="00AB6172">
        <w:rPr>
          <w:rFonts w:hint="eastAsia"/>
        </w:rPr>
        <w:t>、</w:t>
      </w:r>
      <w:r w:rsidR="00B7325B">
        <w:rPr>
          <w:rFonts w:hint="eastAsia"/>
        </w:rPr>
        <w:t>各校</w:t>
      </w:r>
      <w:r w:rsidR="005D4BB1">
        <w:rPr>
          <w:rFonts w:ascii="ＭＳ 明朝" w:eastAsia="ＭＳ 明朝" w:hAnsi="ＭＳ 明朝" w:cs="ＭＳ 明朝" w:hint="eastAsia"/>
        </w:rPr>
        <w:t>（「６</w:t>
      </w:r>
      <w:r w:rsidR="00287C58">
        <w:rPr>
          <w:rFonts w:ascii="ＭＳ 明朝" w:eastAsia="ＭＳ 明朝" w:hAnsi="ＭＳ 明朝" w:cs="ＭＳ 明朝" w:hint="eastAsia"/>
        </w:rPr>
        <w:t xml:space="preserve"> </w:t>
      </w:r>
      <w:r w:rsidR="005D4BB1">
        <w:rPr>
          <w:rFonts w:ascii="ＭＳ 明朝" w:eastAsia="ＭＳ 明朝" w:hAnsi="ＭＳ 明朝" w:cs="ＭＳ 明朝" w:hint="eastAsia"/>
        </w:rPr>
        <w:t>問い合わせ先」参照）</w:t>
      </w:r>
      <w:r w:rsidR="006A1D75">
        <w:rPr>
          <w:rFonts w:hint="eastAsia"/>
        </w:rPr>
        <w:t>へ</w:t>
      </w:r>
      <w:r w:rsidRPr="00AB6172">
        <w:t>郵送</w:t>
      </w:r>
      <w:r w:rsidRPr="00AB6172">
        <w:rPr>
          <w:rFonts w:hint="eastAsia"/>
        </w:rPr>
        <w:t>する</w:t>
      </w:r>
      <w:r w:rsidRPr="00AB6172">
        <w:t>（消印有効）。</w:t>
      </w:r>
    </w:p>
    <w:p w14:paraId="762B30D3" w14:textId="77777777" w:rsidR="002A2220" w:rsidRPr="00AB6172" w:rsidRDefault="002A2220" w:rsidP="00C61B05">
      <w:pPr>
        <w:ind w:firstLineChars="100" w:firstLine="210"/>
        <w:jc w:val="left"/>
      </w:pPr>
      <w:r w:rsidRPr="00AB6172">
        <w:rPr>
          <w:rFonts w:hint="eastAsia"/>
        </w:rPr>
        <w:t>（</w:t>
      </w:r>
      <w:r w:rsidR="00AB6172" w:rsidRPr="00AB6172">
        <w:rPr>
          <w:rFonts w:hint="eastAsia"/>
        </w:rPr>
        <w:t>４</w:t>
      </w:r>
      <w:r w:rsidRPr="00AB6172">
        <w:rPr>
          <w:rFonts w:hint="eastAsia"/>
        </w:rPr>
        <w:t xml:space="preserve">）出願の取り消し　</w:t>
      </w:r>
    </w:p>
    <w:p w14:paraId="71FCFEF8" w14:textId="35A1BDDA" w:rsidR="002A2220" w:rsidRDefault="009D46DC" w:rsidP="005D4BB1">
      <w:pPr>
        <w:ind w:leftChars="100" w:left="630" w:hangingChars="200" w:hanging="420"/>
        <w:jc w:val="left"/>
      </w:pPr>
      <w:r>
        <w:rPr>
          <w:rFonts w:hint="eastAsia"/>
        </w:rPr>
        <w:t xml:space="preserve">　　　出願を取り消す場合</w:t>
      </w:r>
      <w:r w:rsidR="002A2220" w:rsidRPr="00AB6172">
        <w:rPr>
          <w:rFonts w:hint="eastAsia"/>
        </w:rPr>
        <w:t>は、</w:t>
      </w:r>
      <w:r w:rsidR="00CD3673">
        <w:rPr>
          <w:rFonts w:hint="eastAsia"/>
        </w:rPr>
        <w:t>出願期間内に</w:t>
      </w:r>
      <w:r w:rsidR="00B7325B">
        <w:rPr>
          <w:rFonts w:hint="eastAsia"/>
        </w:rPr>
        <w:t>出願取消届</w:t>
      </w:r>
      <w:r w:rsidR="00977CAB">
        <w:rPr>
          <w:rFonts w:hint="eastAsia"/>
        </w:rPr>
        <w:t>（</w:t>
      </w:r>
      <w:r w:rsidR="00287C58" w:rsidRPr="00E32277">
        <w:rPr>
          <w:rFonts w:hint="eastAsia"/>
          <w:shd w:val="pct15" w:color="auto" w:fill="FFFFFF"/>
        </w:rPr>
        <w:t>別記</w:t>
      </w:r>
      <w:r w:rsidR="00B7325B" w:rsidRPr="00E32277">
        <w:rPr>
          <w:rFonts w:hint="eastAsia"/>
          <w:shd w:val="pct15" w:color="auto" w:fill="FFFFFF"/>
        </w:rPr>
        <w:t>様式</w:t>
      </w:r>
      <w:r w:rsidR="00287C58" w:rsidRPr="00E32277">
        <w:rPr>
          <w:rFonts w:hint="eastAsia"/>
          <w:shd w:val="pct15" w:color="auto" w:fill="FFFFFF"/>
        </w:rPr>
        <w:t>第</w:t>
      </w:r>
      <w:r w:rsidR="00B7325B" w:rsidRPr="00E32277">
        <w:rPr>
          <w:rFonts w:hint="eastAsia"/>
          <w:shd w:val="pct15" w:color="auto" w:fill="FFFFFF"/>
        </w:rPr>
        <w:t>２</w:t>
      </w:r>
      <w:r w:rsidR="00287C58" w:rsidRPr="00E32277">
        <w:rPr>
          <w:rFonts w:hint="eastAsia"/>
          <w:shd w:val="pct15" w:color="auto" w:fill="FFFFFF"/>
        </w:rPr>
        <w:t>号</w:t>
      </w:r>
      <w:r w:rsidR="00977CAB">
        <w:rPr>
          <w:rFonts w:hint="eastAsia"/>
        </w:rPr>
        <w:t>）</w:t>
      </w:r>
      <w:r w:rsidR="00B7325B">
        <w:rPr>
          <w:rFonts w:hint="eastAsia"/>
        </w:rPr>
        <w:t>を</w:t>
      </w:r>
      <w:r w:rsidR="00452471">
        <w:rPr>
          <w:rFonts w:hint="eastAsia"/>
        </w:rPr>
        <w:t>直接、</w:t>
      </w:r>
      <w:r w:rsidR="00B7325B">
        <w:rPr>
          <w:rFonts w:hint="eastAsia"/>
        </w:rPr>
        <w:t>各校</w:t>
      </w:r>
      <w:r w:rsidR="005D4BB1">
        <w:rPr>
          <w:rFonts w:ascii="ＭＳ 明朝" w:eastAsia="ＭＳ 明朝" w:hAnsi="ＭＳ 明朝" w:cs="ＭＳ 明朝" w:hint="eastAsia"/>
        </w:rPr>
        <w:t>（「６</w:t>
      </w:r>
      <w:r w:rsidR="00287C58">
        <w:rPr>
          <w:rFonts w:ascii="ＭＳ 明朝" w:eastAsia="ＭＳ 明朝" w:hAnsi="ＭＳ 明朝" w:cs="ＭＳ 明朝" w:hint="eastAsia"/>
        </w:rPr>
        <w:t xml:space="preserve"> </w:t>
      </w:r>
      <w:r w:rsidR="005D4BB1">
        <w:rPr>
          <w:rFonts w:ascii="ＭＳ 明朝" w:eastAsia="ＭＳ 明朝" w:hAnsi="ＭＳ 明朝" w:cs="ＭＳ 明朝" w:hint="eastAsia"/>
        </w:rPr>
        <w:t>問い合わせ先」参照）</w:t>
      </w:r>
      <w:r w:rsidR="00B7325B">
        <w:rPr>
          <w:rFonts w:hint="eastAsia"/>
        </w:rPr>
        <w:t>へ提出する。</w:t>
      </w:r>
    </w:p>
    <w:p w14:paraId="11CE54BA" w14:textId="77777777" w:rsidR="002A2220" w:rsidRDefault="002A2220" w:rsidP="002A2220">
      <w:pPr>
        <w:jc w:val="left"/>
      </w:pPr>
    </w:p>
    <w:p w14:paraId="339514F3" w14:textId="77777777" w:rsidR="00604662" w:rsidRPr="00040E35" w:rsidRDefault="00A138BE" w:rsidP="00604662">
      <w:pPr>
        <w:rPr>
          <w:rFonts w:asciiTheme="majorEastAsia" w:eastAsiaTheme="majorEastAsia" w:hAnsiTheme="majorEastAsia"/>
        </w:rPr>
      </w:pPr>
      <w:r w:rsidRPr="00040E35">
        <w:rPr>
          <w:rFonts w:asciiTheme="majorEastAsia" w:eastAsiaTheme="majorEastAsia" w:hAnsiTheme="majorEastAsia" w:hint="eastAsia"/>
        </w:rPr>
        <w:lastRenderedPageBreak/>
        <w:t>３</w:t>
      </w:r>
      <w:r w:rsidR="002233C8" w:rsidRPr="00040E35">
        <w:rPr>
          <w:rFonts w:asciiTheme="majorEastAsia" w:eastAsiaTheme="majorEastAsia" w:hAnsiTheme="majorEastAsia" w:hint="eastAsia"/>
        </w:rPr>
        <w:t xml:space="preserve">　</w:t>
      </w:r>
      <w:r w:rsidR="00604662" w:rsidRPr="00040E35">
        <w:rPr>
          <w:rFonts w:asciiTheme="majorEastAsia" w:eastAsiaTheme="majorEastAsia" w:hAnsiTheme="majorEastAsia"/>
        </w:rPr>
        <w:t>選考</w:t>
      </w:r>
      <w:r w:rsidR="00AA4154" w:rsidRPr="00040E35">
        <w:rPr>
          <w:rFonts w:asciiTheme="majorEastAsia" w:eastAsiaTheme="majorEastAsia" w:hAnsiTheme="majorEastAsia" w:hint="eastAsia"/>
        </w:rPr>
        <w:t>方法</w:t>
      </w:r>
    </w:p>
    <w:p w14:paraId="79517CA6" w14:textId="77777777" w:rsidR="008E1967" w:rsidRDefault="008E1967" w:rsidP="005C7BA0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選考内容</w:t>
      </w:r>
    </w:p>
    <w:p w14:paraId="4627EC5B" w14:textId="12B98F02" w:rsidR="009B1E74" w:rsidRDefault="00D02403" w:rsidP="00287C58">
      <w:pPr>
        <w:ind w:leftChars="350" w:left="735" w:firstLineChars="100" w:firstLine="210"/>
      </w:pPr>
      <w:r>
        <w:rPr>
          <w:rFonts w:hint="eastAsia"/>
        </w:rPr>
        <w:t>選考は、</w:t>
      </w:r>
      <w:r w:rsidR="006B4BB4">
        <w:rPr>
          <w:rFonts w:hint="eastAsia"/>
        </w:rPr>
        <w:t>出願書類</w:t>
      </w:r>
      <w:r>
        <w:rPr>
          <w:rFonts w:hint="eastAsia"/>
        </w:rPr>
        <w:t>、</w:t>
      </w:r>
      <w:r w:rsidR="00287C58" w:rsidRPr="00E32277">
        <w:rPr>
          <w:rFonts w:hint="eastAsia"/>
          <w:shd w:val="pct15" w:color="auto" w:fill="FFFFFF"/>
        </w:rPr>
        <w:t>事前の教育相談内容、対象幼児、保護者面接の結果</w:t>
      </w:r>
      <w:r w:rsidR="006B4BB4" w:rsidRPr="00E32277">
        <w:rPr>
          <w:rFonts w:hint="eastAsia"/>
          <w:shd w:val="pct15" w:color="auto" w:fill="FFFFFF"/>
        </w:rPr>
        <w:t>を基に</w:t>
      </w:r>
      <w:r w:rsidR="006B4BB4">
        <w:rPr>
          <w:rFonts w:hint="eastAsia"/>
        </w:rPr>
        <w:t>、</w:t>
      </w:r>
      <w:r w:rsidR="00AA4154">
        <w:rPr>
          <w:rFonts w:hint="eastAsia"/>
        </w:rPr>
        <w:t>総合的に判断</w:t>
      </w:r>
      <w:r w:rsidR="006B4BB4">
        <w:rPr>
          <w:rFonts w:hint="eastAsia"/>
        </w:rPr>
        <w:t>して</w:t>
      </w:r>
      <w:r w:rsidR="00040E35">
        <w:rPr>
          <w:rFonts w:hint="eastAsia"/>
        </w:rPr>
        <w:t>決定</w:t>
      </w:r>
      <w:r w:rsidR="006B4BB4">
        <w:rPr>
          <w:rFonts w:hint="eastAsia"/>
        </w:rPr>
        <w:t>する。</w:t>
      </w:r>
    </w:p>
    <w:p w14:paraId="04A3493C" w14:textId="77777777" w:rsidR="00AA4154" w:rsidRDefault="00AA4154" w:rsidP="00AA4154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選考場所</w:t>
      </w:r>
    </w:p>
    <w:p w14:paraId="073D450A" w14:textId="2E396AA1" w:rsidR="00AA4154" w:rsidRDefault="004044D8" w:rsidP="00AA4154">
      <w:pPr>
        <w:ind w:left="947"/>
      </w:pPr>
      <w:r>
        <w:rPr>
          <w:rFonts w:hint="eastAsia"/>
        </w:rPr>
        <w:t>出願先の</w:t>
      </w:r>
      <w:r w:rsidR="00B7325B">
        <w:rPr>
          <w:rFonts w:hint="eastAsia"/>
        </w:rPr>
        <w:t>各校</w:t>
      </w:r>
      <w:r w:rsidR="005D4BB1">
        <w:rPr>
          <w:rFonts w:ascii="ＭＳ 明朝" w:eastAsia="ＭＳ 明朝" w:hAnsi="ＭＳ 明朝" w:cs="ＭＳ 明朝" w:hint="eastAsia"/>
        </w:rPr>
        <w:t>（「６</w:t>
      </w:r>
      <w:r w:rsidR="00287C58">
        <w:rPr>
          <w:rFonts w:ascii="ＭＳ 明朝" w:eastAsia="ＭＳ 明朝" w:hAnsi="ＭＳ 明朝" w:cs="ＭＳ 明朝" w:hint="eastAsia"/>
        </w:rPr>
        <w:t xml:space="preserve"> </w:t>
      </w:r>
      <w:r w:rsidR="005D4BB1">
        <w:rPr>
          <w:rFonts w:ascii="ＭＳ 明朝" w:eastAsia="ＭＳ 明朝" w:hAnsi="ＭＳ 明朝" w:cs="ＭＳ 明朝" w:hint="eastAsia"/>
        </w:rPr>
        <w:t>問い合わせ先」参照）</w:t>
      </w:r>
      <w:r w:rsidR="00AA4154">
        <w:rPr>
          <w:rFonts w:hint="eastAsia"/>
        </w:rPr>
        <w:t>において行う。</w:t>
      </w:r>
    </w:p>
    <w:p w14:paraId="548E33A0" w14:textId="77777777" w:rsidR="00C41667" w:rsidRDefault="00B7325B" w:rsidP="006B4BB4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選考結果</w:t>
      </w:r>
      <w:r w:rsidR="00C41667">
        <w:rPr>
          <w:rFonts w:hint="eastAsia"/>
        </w:rPr>
        <w:t>の発表</w:t>
      </w:r>
    </w:p>
    <w:p w14:paraId="5A31B2E9" w14:textId="43F2DFE8" w:rsidR="00C41667" w:rsidRDefault="0044357C" w:rsidP="00977CAB">
      <w:pPr>
        <w:ind w:leftChars="350" w:left="735" w:firstLineChars="100" w:firstLine="210"/>
      </w:pPr>
      <w:r>
        <w:rPr>
          <w:rFonts w:hint="eastAsia"/>
        </w:rPr>
        <w:t>福島県立聴覚支援学校長は、</w:t>
      </w:r>
      <w:r w:rsidR="006B3052">
        <w:rPr>
          <w:rFonts w:hint="eastAsia"/>
        </w:rPr>
        <w:t>出願後１カ月を目安として</w:t>
      </w:r>
      <w:r w:rsidR="00C94624" w:rsidRPr="006B3052">
        <w:rPr>
          <w:rFonts w:hint="eastAsia"/>
        </w:rPr>
        <w:t>、保護者へ選考結果通知書</w:t>
      </w:r>
      <w:r w:rsidR="00977CAB">
        <w:rPr>
          <w:rFonts w:hint="eastAsia"/>
        </w:rPr>
        <w:t>（</w:t>
      </w:r>
      <w:r w:rsidR="00977CAB" w:rsidRPr="00E32277">
        <w:rPr>
          <w:rFonts w:hint="eastAsia"/>
          <w:shd w:val="pct15" w:color="auto" w:fill="FFFFFF"/>
        </w:rPr>
        <w:t>別記</w:t>
      </w:r>
      <w:r w:rsidR="00C94624" w:rsidRPr="00E32277">
        <w:rPr>
          <w:rFonts w:hint="eastAsia"/>
          <w:shd w:val="pct15" w:color="auto" w:fill="FFFFFF"/>
        </w:rPr>
        <w:t>様</w:t>
      </w:r>
      <w:r w:rsidR="006B3052" w:rsidRPr="00E32277">
        <w:rPr>
          <w:rFonts w:hint="eastAsia"/>
          <w:shd w:val="pct15" w:color="auto" w:fill="FFFFFF"/>
        </w:rPr>
        <w:t>式</w:t>
      </w:r>
      <w:r w:rsidR="00977CAB" w:rsidRPr="00E32277">
        <w:rPr>
          <w:rFonts w:hint="eastAsia"/>
          <w:shd w:val="pct15" w:color="auto" w:fill="FFFFFF"/>
        </w:rPr>
        <w:t>第</w:t>
      </w:r>
      <w:r w:rsidR="006B3052" w:rsidRPr="00E32277">
        <w:rPr>
          <w:rFonts w:hint="eastAsia"/>
          <w:shd w:val="pct15" w:color="auto" w:fill="FFFFFF"/>
        </w:rPr>
        <w:t>３</w:t>
      </w:r>
      <w:r w:rsidR="00977CAB" w:rsidRPr="00E32277">
        <w:rPr>
          <w:rFonts w:hint="eastAsia"/>
          <w:shd w:val="pct15" w:color="auto" w:fill="FFFFFF"/>
        </w:rPr>
        <w:t>号</w:t>
      </w:r>
      <w:r w:rsidR="006B3052" w:rsidRPr="006B3052">
        <w:rPr>
          <w:rFonts w:hint="eastAsia"/>
        </w:rPr>
        <w:t>）にて</w:t>
      </w:r>
      <w:r w:rsidR="006B3052">
        <w:rPr>
          <w:rFonts w:hint="eastAsia"/>
        </w:rPr>
        <w:t>選考結果を</w:t>
      </w:r>
      <w:r w:rsidR="00C94624" w:rsidRPr="006B3052">
        <w:rPr>
          <w:rFonts w:hint="eastAsia"/>
        </w:rPr>
        <w:t>通知する</w:t>
      </w:r>
      <w:r w:rsidR="00C41667" w:rsidRPr="006B3052">
        <w:rPr>
          <w:rFonts w:hint="eastAsia"/>
        </w:rPr>
        <w:t>。</w:t>
      </w:r>
      <w:r w:rsidR="00C41667" w:rsidRPr="006B3052">
        <w:t>なお</w:t>
      </w:r>
      <w:r w:rsidR="00C41667" w:rsidRPr="006B3052">
        <w:rPr>
          <w:rFonts w:hint="eastAsia"/>
        </w:rPr>
        <w:t>、</w:t>
      </w:r>
      <w:r w:rsidR="00C41667" w:rsidRPr="006B3052">
        <w:t>結果に</w:t>
      </w:r>
      <w:r w:rsidR="005D4BB1" w:rsidRPr="006B3052">
        <w:rPr>
          <w:rFonts w:hint="eastAsia"/>
        </w:rPr>
        <w:t>つ</w:t>
      </w:r>
      <w:r w:rsidR="00C41667" w:rsidRPr="006B3052">
        <w:t>いての電話</w:t>
      </w:r>
      <w:r w:rsidR="00C41667" w:rsidRPr="006B3052">
        <w:rPr>
          <w:rFonts w:hint="eastAsia"/>
        </w:rPr>
        <w:t>、</w:t>
      </w:r>
      <w:r w:rsidR="00C41667" w:rsidRPr="006B3052">
        <w:t>ＦＡＸでの</w:t>
      </w:r>
      <w:r w:rsidR="00C41667" w:rsidRPr="00C61B05">
        <w:t>問い合わせには応じ</w:t>
      </w:r>
      <w:r w:rsidR="00C41667">
        <w:rPr>
          <w:rFonts w:hint="eastAsia"/>
        </w:rPr>
        <w:t>ない。</w:t>
      </w:r>
    </w:p>
    <w:p w14:paraId="3FA9839D" w14:textId="77777777" w:rsidR="00B7325B" w:rsidRDefault="00B7325B" w:rsidP="00B7325B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入学辞退</w:t>
      </w:r>
      <w:r w:rsidR="0044357C">
        <w:rPr>
          <w:rFonts w:hint="eastAsia"/>
        </w:rPr>
        <w:t>の手続き</w:t>
      </w:r>
    </w:p>
    <w:p w14:paraId="3C827D67" w14:textId="4146D85C" w:rsidR="00B7325B" w:rsidRDefault="006B3052" w:rsidP="000E5553">
      <w:pPr>
        <w:ind w:left="737" w:firstLineChars="100" w:firstLine="210"/>
      </w:pPr>
      <w:r>
        <w:rPr>
          <w:rFonts w:hint="eastAsia"/>
        </w:rPr>
        <w:t>入学を辞退する場合</w:t>
      </w:r>
      <w:r w:rsidR="00C62701">
        <w:rPr>
          <w:rFonts w:hint="eastAsia"/>
        </w:rPr>
        <w:t>は、</w:t>
      </w:r>
      <w:r>
        <w:rPr>
          <w:rFonts w:hint="eastAsia"/>
        </w:rPr>
        <w:t>選考結果通知書</w:t>
      </w:r>
      <w:r w:rsidR="00977CAB">
        <w:rPr>
          <w:rFonts w:hint="eastAsia"/>
        </w:rPr>
        <w:t>（</w:t>
      </w:r>
      <w:r w:rsidR="00287C58" w:rsidRPr="00E32277">
        <w:rPr>
          <w:rFonts w:hint="eastAsia"/>
          <w:shd w:val="pct15" w:color="auto" w:fill="FFFFFF"/>
        </w:rPr>
        <w:t>別記</w:t>
      </w:r>
      <w:r w:rsidRPr="00E32277">
        <w:rPr>
          <w:rFonts w:hint="eastAsia"/>
          <w:shd w:val="pct15" w:color="auto" w:fill="FFFFFF"/>
        </w:rPr>
        <w:t>様式</w:t>
      </w:r>
      <w:r w:rsidR="00287C58" w:rsidRPr="00E32277">
        <w:rPr>
          <w:rFonts w:hint="eastAsia"/>
          <w:shd w:val="pct15" w:color="auto" w:fill="FFFFFF"/>
        </w:rPr>
        <w:t>第</w:t>
      </w:r>
      <w:r w:rsidRPr="00E32277">
        <w:rPr>
          <w:rFonts w:hint="eastAsia"/>
          <w:shd w:val="pct15" w:color="auto" w:fill="FFFFFF"/>
        </w:rPr>
        <w:t>３</w:t>
      </w:r>
      <w:r w:rsidR="00287C58" w:rsidRPr="00E32277">
        <w:rPr>
          <w:rFonts w:hint="eastAsia"/>
          <w:shd w:val="pct15" w:color="auto" w:fill="FFFFFF"/>
        </w:rPr>
        <w:t>号</w:t>
      </w:r>
      <w:r w:rsidR="00977CAB">
        <w:rPr>
          <w:rFonts w:hint="eastAsia"/>
        </w:rPr>
        <w:t>）</w:t>
      </w:r>
      <w:r w:rsidR="00C62701">
        <w:rPr>
          <w:rFonts w:hint="eastAsia"/>
        </w:rPr>
        <w:t>を</w:t>
      </w:r>
      <w:r>
        <w:rPr>
          <w:rFonts w:hint="eastAsia"/>
        </w:rPr>
        <w:t>受け取った後、１週間を目安として入学辞退届</w:t>
      </w:r>
      <w:r w:rsidR="00977CAB">
        <w:rPr>
          <w:rFonts w:hint="eastAsia"/>
        </w:rPr>
        <w:t>（</w:t>
      </w:r>
      <w:r w:rsidR="00977CAB" w:rsidRPr="00E32277">
        <w:rPr>
          <w:rFonts w:hint="eastAsia"/>
          <w:shd w:val="pct15" w:color="auto" w:fill="FFFFFF"/>
        </w:rPr>
        <w:t>別記</w:t>
      </w:r>
      <w:r w:rsidRPr="00E32277">
        <w:rPr>
          <w:rFonts w:hint="eastAsia"/>
          <w:shd w:val="pct15" w:color="auto" w:fill="FFFFFF"/>
        </w:rPr>
        <w:t>様式</w:t>
      </w:r>
      <w:r w:rsidR="00977CAB" w:rsidRPr="00E32277">
        <w:rPr>
          <w:rFonts w:hint="eastAsia"/>
          <w:shd w:val="pct15" w:color="auto" w:fill="FFFFFF"/>
        </w:rPr>
        <w:t>第</w:t>
      </w:r>
      <w:r w:rsidRPr="00E32277">
        <w:rPr>
          <w:rFonts w:hint="eastAsia"/>
          <w:shd w:val="pct15" w:color="auto" w:fill="FFFFFF"/>
        </w:rPr>
        <w:t>４</w:t>
      </w:r>
      <w:r w:rsidR="00977CAB" w:rsidRPr="00E32277">
        <w:rPr>
          <w:rFonts w:hint="eastAsia"/>
          <w:shd w:val="pct15" w:color="auto" w:fill="FFFFFF"/>
        </w:rPr>
        <w:t>号</w:t>
      </w:r>
      <w:r w:rsidR="00977CAB">
        <w:rPr>
          <w:rFonts w:hint="eastAsia"/>
        </w:rPr>
        <w:t>）</w:t>
      </w:r>
      <w:r>
        <w:rPr>
          <w:rFonts w:hint="eastAsia"/>
        </w:rPr>
        <w:t>を</w:t>
      </w:r>
      <w:r w:rsidR="00452471">
        <w:rPr>
          <w:rFonts w:hint="eastAsia"/>
        </w:rPr>
        <w:t>直接、</w:t>
      </w:r>
      <w:r w:rsidR="00C62701">
        <w:rPr>
          <w:rFonts w:hint="eastAsia"/>
        </w:rPr>
        <w:t>各校</w:t>
      </w:r>
      <w:r w:rsidR="005D4BB1" w:rsidRPr="000E5553">
        <w:rPr>
          <w:rFonts w:ascii="ＭＳ 明朝" w:eastAsia="ＭＳ 明朝" w:hAnsi="ＭＳ 明朝" w:cs="ＭＳ 明朝" w:hint="eastAsia"/>
        </w:rPr>
        <w:t>（「６</w:t>
      </w:r>
      <w:r w:rsidR="00287C58" w:rsidRPr="000E5553">
        <w:rPr>
          <w:rFonts w:ascii="ＭＳ 明朝" w:eastAsia="ＭＳ 明朝" w:hAnsi="ＭＳ 明朝" w:cs="ＭＳ 明朝" w:hint="eastAsia"/>
        </w:rPr>
        <w:t xml:space="preserve"> </w:t>
      </w:r>
      <w:r w:rsidR="005D4BB1" w:rsidRPr="000E5553">
        <w:rPr>
          <w:rFonts w:ascii="ＭＳ 明朝" w:eastAsia="ＭＳ 明朝" w:hAnsi="ＭＳ 明朝" w:cs="ＭＳ 明朝" w:hint="eastAsia"/>
        </w:rPr>
        <w:t>問い合わせ先」参照）</w:t>
      </w:r>
      <w:r w:rsidR="00C77B68">
        <w:rPr>
          <w:rFonts w:hint="eastAsia"/>
        </w:rPr>
        <w:t>へ</w:t>
      </w:r>
      <w:r w:rsidR="00C62701">
        <w:rPr>
          <w:rFonts w:hint="eastAsia"/>
        </w:rPr>
        <w:t>提出する。</w:t>
      </w:r>
    </w:p>
    <w:p w14:paraId="75119D33" w14:textId="77777777" w:rsidR="00C41667" w:rsidRPr="00040E35" w:rsidRDefault="00C41667" w:rsidP="00604662">
      <w:pPr>
        <w:rPr>
          <w:rFonts w:asciiTheme="majorEastAsia" w:eastAsiaTheme="majorEastAsia" w:hAnsiTheme="majorEastAsia"/>
        </w:rPr>
      </w:pPr>
    </w:p>
    <w:p w14:paraId="3FC8A3FD" w14:textId="77777777" w:rsidR="00A138BE" w:rsidRPr="00040E35" w:rsidRDefault="00A138BE" w:rsidP="00604662">
      <w:pPr>
        <w:rPr>
          <w:rFonts w:asciiTheme="majorEastAsia" w:eastAsiaTheme="majorEastAsia" w:hAnsiTheme="majorEastAsia"/>
        </w:rPr>
      </w:pPr>
      <w:r w:rsidRPr="00040E35">
        <w:rPr>
          <w:rFonts w:asciiTheme="majorEastAsia" w:eastAsiaTheme="majorEastAsia" w:hAnsiTheme="majorEastAsia" w:hint="eastAsia"/>
        </w:rPr>
        <w:t>４　教育相談</w:t>
      </w:r>
    </w:p>
    <w:p w14:paraId="0F48017F" w14:textId="03726ACE" w:rsidR="005D4BB1" w:rsidRDefault="00A138BE" w:rsidP="005A73F4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入学を希望する者は、入学</w:t>
      </w:r>
      <w:r w:rsidR="00903F1C">
        <w:rPr>
          <w:rFonts w:hint="eastAsia"/>
        </w:rPr>
        <w:t>志</w:t>
      </w:r>
      <w:r>
        <w:rPr>
          <w:rFonts w:hint="eastAsia"/>
        </w:rPr>
        <w:t>願書提出時までに、</w:t>
      </w:r>
      <w:r w:rsidR="00B7325B">
        <w:rPr>
          <w:rFonts w:hint="eastAsia"/>
        </w:rPr>
        <w:t>各校</w:t>
      </w:r>
      <w:r w:rsidR="005D4BB1">
        <w:rPr>
          <w:rFonts w:ascii="ＭＳ 明朝" w:eastAsia="ＭＳ 明朝" w:hAnsi="ＭＳ 明朝" w:cs="ＭＳ 明朝" w:hint="eastAsia"/>
        </w:rPr>
        <w:t>（「６</w:t>
      </w:r>
      <w:r w:rsidR="00287C58">
        <w:rPr>
          <w:rFonts w:ascii="ＭＳ 明朝" w:eastAsia="ＭＳ 明朝" w:hAnsi="ＭＳ 明朝" w:cs="ＭＳ 明朝" w:hint="eastAsia"/>
        </w:rPr>
        <w:t xml:space="preserve"> </w:t>
      </w:r>
      <w:r w:rsidR="005D4BB1">
        <w:rPr>
          <w:rFonts w:ascii="ＭＳ 明朝" w:eastAsia="ＭＳ 明朝" w:hAnsi="ＭＳ 明朝" w:cs="ＭＳ 明朝" w:hint="eastAsia"/>
        </w:rPr>
        <w:t>問い合わせ先」参照）</w:t>
      </w:r>
      <w:r>
        <w:rPr>
          <w:rFonts w:hint="eastAsia"/>
        </w:rPr>
        <w:t>で教</w:t>
      </w:r>
    </w:p>
    <w:p w14:paraId="586E1DC8" w14:textId="77777777" w:rsidR="00A138BE" w:rsidRDefault="00A138BE" w:rsidP="005D4BB1">
      <w:pPr>
        <w:ind w:left="210" w:firstLineChars="250" w:firstLine="525"/>
      </w:pPr>
      <w:r>
        <w:rPr>
          <w:rFonts w:hint="eastAsia"/>
        </w:rPr>
        <w:t>育相談を受けるものとする。</w:t>
      </w:r>
    </w:p>
    <w:p w14:paraId="137967C9" w14:textId="287049CC" w:rsidR="00A138BE" w:rsidRPr="00A138BE" w:rsidRDefault="00D02403" w:rsidP="00F306E4">
      <w:pPr>
        <w:pStyle w:val="a9"/>
        <w:numPr>
          <w:ilvl w:val="0"/>
          <w:numId w:val="9"/>
        </w:numPr>
        <w:ind w:leftChars="100"/>
      </w:pPr>
      <w:r>
        <w:rPr>
          <w:rFonts w:hint="eastAsia"/>
        </w:rPr>
        <w:t>期日等</w:t>
      </w:r>
      <w:r w:rsidR="005A73F4">
        <w:rPr>
          <w:rFonts w:hint="eastAsia"/>
        </w:rPr>
        <w:t>について</w:t>
      </w:r>
      <w:r>
        <w:rPr>
          <w:rFonts w:hint="eastAsia"/>
        </w:rPr>
        <w:t>は、事前に各校</w:t>
      </w:r>
      <w:r w:rsidR="005D4BB1">
        <w:rPr>
          <w:rFonts w:ascii="ＭＳ 明朝" w:eastAsia="ＭＳ 明朝" w:hAnsi="ＭＳ 明朝" w:cs="ＭＳ 明朝" w:hint="eastAsia"/>
        </w:rPr>
        <w:t>（「６</w:t>
      </w:r>
      <w:r w:rsidR="00287C58">
        <w:rPr>
          <w:rFonts w:ascii="ＭＳ 明朝" w:eastAsia="ＭＳ 明朝" w:hAnsi="ＭＳ 明朝" w:cs="ＭＳ 明朝" w:hint="eastAsia"/>
        </w:rPr>
        <w:t xml:space="preserve"> </w:t>
      </w:r>
      <w:r w:rsidR="005D4BB1">
        <w:rPr>
          <w:rFonts w:ascii="ＭＳ 明朝" w:eastAsia="ＭＳ 明朝" w:hAnsi="ＭＳ 明朝" w:cs="ＭＳ 明朝" w:hint="eastAsia"/>
        </w:rPr>
        <w:t>問い合わせ先」参照）</w:t>
      </w:r>
      <w:r>
        <w:rPr>
          <w:rFonts w:hint="eastAsia"/>
        </w:rPr>
        <w:t>に</w:t>
      </w:r>
      <w:r w:rsidR="00A138BE">
        <w:rPr>
          <w:rFonts w:hint="eastAsia"/>
        </w:rPr>
        <w:t>問い合わせ</w:t>
      </w:r>
      <w:r>
        <w:rPr>
          <w:rFonts w:hint="eastAsia"/>
        </w:rPr>
        <w:t>ること。</w:t>
      </w:r>
    </w:p>
    <w:p w14:paraId="338F539A" w14:textId="77777777" w:rsidR="00A138BE" w:rsidRPr="00C41667" w:rsidRDefault="00A138BE" w:rsidP="00604662"/>
    <w:p w14:paraId="1C86FCA9" w14:textId="77777777" w:rsidR="00604662" w:rsidRPr="004E3EBD" w:rsidRDefault="00D02403" w:rsidP="00604662">
      <w:pPr>
        <w:rPr>
          <w:rFonts w:asciiTheme="majorEastAsia" w:eastAsiaTheme="majorEastAsia" w:hAnsiTheme="majorEastAsia"/>
        </w:rPr>
      </w:pPr>
      <w:r w:rsidRPr="004E3EBD">
        <w:rPr>
          <w:rFonts w:asciiTheme="majorEastAsia" w:eastAsiaTheme="majorEastAsia" w:hAnsiTheme="majorEastAsia" w:hint="eastAsia"/>
        </w:rPr>
        <w:t>５</w:t>
      </w:r>
      <w:r w:rsidR="00C61B05" w:rsidRPr="004E3EBD">
        <w:rPr>
          <w:rFonts w:asciiTheme="majorEastAsia" w:eastAsiaTheme="majorEastAsia" w:hAnsiTheme="majorEastAsia" w:hint="eastAsia"/>
        </w:rPr>
        <w:t xml:space="preserve">　</w:t>
      </w:r>
      <w:r w:rsidR="00604662" w:rsidRPr="004E3EBD">
        <w:rPr>
          <w:rFonts w:asciiTheme="majorEastAsia" w:eastAsiaTheme="majorEastAsia" w:hAnsiTheme="majorEastAsia"/>
        </w:rPr>
        <w:t>その他</w:t>
      </w:r>
    </w:p>
    <w:p w14:paraId="01979E57" w14:textId="77777777" w:rsidR="00CD3673" w:rsidRDefault="00941D4C" w:rsidP="004044D8">
      <w:pPr>
        <w:pStyle w:val="a9"/>
        <w:numPr>
          <w:ilvl w:val="0"/>
          <w:numId w:val="12"/>
        </w:numPr>
        <w:ind w:leftChars="0"/>
      </w:pPr>
      <w:r>
        <w:t>出願書類により</w:t>
      </w:r>
      <w:r w:rsidR="00604662">
        <w:t>入学を希望する者から取得した個人情報は</w:t>
      </w:r>
      <w:r w:rsidR="00C61B05">
        <w:rPr>
          <w:rFonts w:hint="eastAsia"/>
        </w:rPr>
        <w:t>、</w:t>
      </w:r>
      <w:r w:rsidR="00D02403">
        <w:rPr>
          <w:rFonts w:hint="eastAsia"/>
        </w:rPr>
        <w:t>本関連</w:t>
      </w:r>
      <w:r w:rsidR="00604662">
        <w:t>業務以外には</w:t>
      </w:r>
      <w:r w:rsidR="00C61B05">
        <w:rPr>
          <w:rFonts w:hint="eastAsia"/>
        </w:rPr>
        <w:t>使用し</w:t>
      </w:r>
    </w:p>
    <w:p w14:paraId="30A212E6" w14:textId="77777777" w:rsidR="004044D8" w:rsidRDefault="00C61B05" w:rsidP="00CD3673">
      <w:pPr>
        <w:ind w:left="210" w:firstLineChars="250" w:firstLine="525"/>
      </w:pPr>
      <w:r>
        <w:rPr>
          <w:rFonts w:hint="eastAsia"/>
        </w:rPr>
        <w:t>ない。</w:t>
      </w:r>
    </w:p>
    <w:p w14:paraId="54BBCA3C" w14:textId="77777777" w:rsidR="00321484" w:rsidRDefault="00321484" w:rsidP="00321484">
      <w:pPr>
        <w:ind w:leftChars="100" w:left="735" w:hangingChars="250" w:hanging="525"/>
        <w:jc w:val="left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出願期間以外で入学の希望があった場合については、随時出願を受け付け、入学を認</w:t>
      </w:r>
      <w:r w:rsidR="00C74906">
        <w:rPr>
          <w:rFonts w:hint="eastAsia"/>
        </w:rPr>
        <w:t>めることができるものとする。</w:t>
      </w:r>
      <w:r>
        <w:rPr>
          <w:rFonts w:hint="eastAsia"/>
        </w:rPr>
        <w:t>受付時間は</w:t>
      </w:r>
      <w:r w:rsidRPr="00BE39A3">
        <w:rPr>
          <w:rFonts w:hint="eastAsia"/>
        </w:rPr>
        <w:t>、上記</w:t>
      </w:r>
      <w:r w:rsidR="007F4784" w:rsidRPr="00BE39A3">
        <w:rPr>
          <w:rFonts w:hint="eastAsia"/>
        </w:rPr>
        <w:t>２－（２）</w:t>
      </w:r>
      <w:r w:rsidR="0010157F">
        <w:rPr>
          <w:rFonts w:hint="eastAsia"/>
        </w:rPr>
        <w:t>のとおりとする。</w:t>
      </w:r>
    </w:p>
    <w:p w14:paraId="434A4C7B" w14:textId="77777777" w:rsidR="006624EA" w:rsidRPr="002233C8" w:rsidRDefault="006624EA" w:rsidP="006624EA">
      <w:pPr>
        <w:ind w:leftChars="100" w:left="735" w:hangingChars="250" w:hanging="525"/>
      </w:pPr>
    </w:p>
    <w:p w14:paraId="1464E367" w14:textId="77777777" w:rsidR="00BC7F90" w:rsidRPr="00040E35" w:rsidRDefault="00D02403" w:rsidP="00BC7F90">
      <w:pPr>
        <w:rPr>
          <w:rFonts w:asciiTheme="majorEastAsia" w:eastAsiaTheme="majorEastAsia" w:hAnsiTheme="majorEastAsia"/>
        </w:rPr>
      </w:pPr>
      <w:r w:rsidRPr="00040E35">
        <w:rPr>
          <w:rFonts w:asciiTheme="majorEastAsia" w:eastAsiaTheme="majorEastAsia" w:hAnsiTheme="majorEastAsia" w:hint="eastAsia"/>
        </w:rPr>
        <w:t>６</w:t>
      </w:r>
      <w:r w:rsidR="00BC7F90" w:rsidRPr="00040E35">
        <w:rPr>
          <w:rFonts w:asciiTheme="majorEastAsia" w:eastAsiaTheme="majorEastAsia" w:hAnsiTheme="majorEastAsia" w:hint="eastAsia"/>
        </w:rPr>
        <w:t xml:space="preserve">　</w:t>
      </w:r>
      <w:r w:rsidR="00604662" w:rsidRPr="00040E35">
        <w:rPr>
          <w:rFonts w:asciiTheme="majorEastAsia" w:eastAsiaTheme="majorEastAsia" w:hAnsiTheme="majorEastAsia"/>
        </w:rPr>
        <w:t>問い合わせ</w:t>
      </w:r>
      <w:r w:rsidR="00177098" w:rsidRPr="00040E35">
        <w:rPr>
          <w:rFonts w:asciiTheme="majorEastAsia" w:eastAsiaTheme="majorEastAsia" w:hAnsiTheme="majorEastAsia" w:hint="eastAsia"/>
        </w:rPr>
        <w:t>先</w:t>
      </w:r>
    </w:p>
    <w:p w14:paraId="7D749C4A" w14:textId="77777777" w:rsidR="00903F1C" w:rsidRDefault="00903F1C" w:rsidP="00BC7F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福島県立聴覚支援学校</w:t>
      </w:r>
    </w:p>
    <w:p w14:paraId="7D9CB3B9" w14:textId="77777777" w:rsidR="00BC7F90" w:rsidRDefault="00BC7F90" w:rsidP="00D11286">
      <w:pPr>
        <w:ind w:firstLineChars="300" w:firstLine="630"/>
        <w:rPr>
          <w:rFonts w:asciiTheme="minorEastAsia" w:hAnsiTheme="minorEastAsia"/>
        </w:rPr>
      </w:pPr>
      <w:r w:rsidRPr="00BC7F90">
        <w:rPr>
          <w:rFonts w:asciiTheme="minorEastAsia" w:hAnsiTheme="minorEastAsia" w:hint="eastAsia"/>
        </w:rPr>
        <w:t>本　校</w:t>
      </w:r>
      <w:r w:rsidR="00177098">
        <w:rPr>
          <w:rFonts w:asciiTheme="minorEastAsia" w:hAnsiTheme="minorEastAsia" w:hint="eastAsia"/>
        </w:rPr>
        <w:t>（</w:t>
      </w:r>
      <w:r w:rsidRPr="00BC7F90">
        <w:rPr>
          <w:rFonts w:asciiTheme="minorEastAsia" w:hAnsiTheme="minorEastAsia" w:hint="eastAsia"/>
        </w:rPr>
        <w:t>郡山市</w:t>
      </w:r>
      <w:r w:rsidR="00177098">
        <w:rPr>
          <w:rFonts w:asciiTheme="minorEastAsia" w:hAnsiTheme="minorEastAsia" w:hint="eastAsia"/>
        </w:rPr>
        <w:t>）</w:t>
      </w:r>
      <w:r w:rsidRPr="00BC7F90">
        <w:rPr>
          <w:rFonts w:asciiTheme="minorEastAsia" w:hAnsiTheme="minorEastAsia" w:hint="eastAsia"/>
        </w:rPr>
        <w:t xml:space="preserve">　</w:t>
      </w:r>
      <w:r w:rsidR="00D11286">
        <w:rPr>
          <w:rFonts w:asciiTheme="minorEastAsia" w:hAnsiTheme="minorEastAsia" w:hint="eastAsia"/>
        </w:rPr>
        <w:t xml:space="preserve">　：郡山市大槻町字西ノ宮西３２番地　　</w:t>
      </w:r>
      <w:r w:rsidRPr="00BC7F90">
        <w:rPr>
          <w:rFonts w:asciiTheme="minorEastAsia" w:hAnsiTheme="minorEastAsia" w:hint="eastAsia"/>
        </w:rPr>
        <w:t xml:space="preserve">　　　</w:t>
      </w:r>
      <w:r w:rsidR="00177098">
        <w:rPr>
          <w:rFonts w:asciiTheme="minorEastAsia" w:hAnsiTheme="minorEastAsia" w:hint="eastAsia"/>
        </w:rPr>
        <w:t xml:space="preserve">　　</w:t>
      </w:r>
      <w:r w:rsidRPr="00BC7F90">
        <w:rPr>
          <w:rFonts w:asciiTheme="minorEastAsia" w:hAnsiTheme="minorEastAsia" w:hint="eastAsia"/>
        </w:rPr>
        <w:t>電話024-951-2081</w:t>
      </w:r>
    </w:p>
    <w:p w14:paraId="7FA7AF52" w14:textId="77777777" w:rsidR="00903F1C" w:rsidRPr="00BC7F90" w:rsidRDefault="00903F1C" w:rsidP="00BC7F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福島県立聴覚支援学校</w:t>
      </w:r>
    </w:p>
    <w:p w14:paraId="5EFDEB60" w14:textId="77777777" w:rsidR="00BC7F90" w:rsidRDefault="00BC7F90" w:rsidP="00D11286">
      <w:pPr>
        <w:ind w:firstLineChars="300" w:firstLine="630"/>
        <w:rPr>
          <w:rFonts w:asciiTheme="minorEastAsia" w:hAnsiTheme="minorEastAsia" w:cs="Arial"/>
          <w:kern w:val="0"/>
          <w:szCs w:val="21"/>
        </w:rPr>
      </w:pPr>
      <w:r w:rsidRPr="00BC7F90">
        <w:rPr>
          <w:rFonts w:asciiTheme="minorEastAsia" w:hAnsiTheme="minorEastAsia" w:hint="eastAsia"/>
        </w:rPr>
        <w:t>福島校</w:t>
      </w:r>
      <w:r w:rsidR="00177098">
        <w:rPr>
          <w:rFonts w:asciiTheme="minorEastAsia" w:hAnsiTheme="minorEastAsia" w:hint="eastAsia"/>
        </w:rPr>
        <w:t>（</w:t>
      </w:r>
      <w:r w:rsidRPr="00BC7F90">
        <w:rPr>
          <w:rFonts w:asciiTheme="minorEastAsia" w:hAnsiTheme="minorEastAsia" w:hint="eastAsia"/>
        </w:rPr>
        <w:t>福島市</w:t>
      </w:r>
      <w:r w:rsidR="00177098">
        <w:rPr>
          <w:rFonts w:asciiTheme="minorEastAsia" w:hAnsiTheme="minorEastAsia" w:hint="eastAsia"/>
        </w:rPr>
        <w:t>）</w:t>
      </w:r>
      <w:r w:rsidRPr="00BC7F90">
        <w:rPr>
          <w:rFonts w:asciiTheme="minorEastAsia" w:hAnsiTheme="minorEastAsia" w:hint="eastAsia"/>
        </w:rPr>
        <w:t xml:space="preserve">　</w:t>
      </w:r>
      <w:r w:rsidR="00177098">
        <w:rPr>
          <w:rFonts w:asciiTheme="minorEastAsia" w:hAnsiTheme="minorEastAsia" w:hint="eastAsia"/>
        </w:rPr>
        <w:t xml:space="preserve">　</w:t>
      </w:r>
      <w:r w:rsidRPr="00BC7F90">
        <w:rPr>
          <w:rFonts w:asciiTheme="minorEastAsia" w:hAnsiTheme="minorEastAsia" w:hint="eastAsia"/>
        </w:rPr>
        <w:t>：</w:t>
      </w:r>
      <w:r w:rsidRPr="00BC7F90">
        <w:rPr>
          <w:rFonts w:asciiTheme="minorEastAsia" w:hAnsiTheme="minorEastAsia" w:cs="Arial"/>
          <w:kern w:val="0"/>
          <w:szCs w:val="21"/>
        </w:rPr>
        <w:t>福島市森合町６</w:t>
      </w:r>
      <w:r w:rsidR="00177098">
        <w:rPr>
          <w:rFonts w:asciiTheme="minorEastAsia" w:hAnsiTheme="minorEastAsia" w:cs="Arial" w:hint="eastAsia"/>
          <w:kern w:val="0"/>
          <w:szCs w:val="21"/>
        </w:rPr>
        <w:t>番</w:t>
      </w:r>
      <w:r w:rsidRPr="00BC7F90">
        <w:rPr>
          <w:rFonts w:asciiTheme="minorEastAsia" w:hAnsiTheme="minorEastAsia" w:cs="Arial"/>
          <w:kern w:val="0"/>
          <w:szCs w:val="21"/>
        </w:rPr>
        <w:t>３４</w:t>
      </w:r>
      <w:r w:rsidR="00177098">
        <w:rPr>
          <w:rFonts w:asciiTheme="minorEastAsia" w:hAnsiTheme="minorEastAsia" w:cs="Arial" w:hint="eastAsia"/>
          <w:kern w:val="0"/>
          <w:szCs w:val="21"/>
        </w:rPr>
        <w:t xml:space="preserve">号 </w:t>
      </w:r>
      <w:r w:rsidRPr="00BC7F90">
        <w:rPr>
          <w:rFonts w:asciiTheme="minorEastAsia" w:hAnsiTheme="minorEastAsia" w:cs="Arial" w:hint="eastAsia"/>
          <w:kern w:val="0"/>
          <w:szCs w:val="21"/>
        </w:rPr>
        <w:t xml:space="preserve">　　　 　　　　　</w:t>
      </w:r>
      <w:r w:rsidR="00177098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Pr="00BC7F90">
        <w:rPr>
          <w:rFonts w:asciiTheme="minorEastAsia" w:hAnsiTheme="minorEastAsia" w:cs="Arial" w:hint="eastAsia"/>
          <w:kern w:val="0"/>
          <w:szCs w:val="21"/>
        </w:rPr>
        <w:t>電話</w:t>
      </w:r>
      <w:r w:rsidRPr="00BC7F90">
        <w:rPr>
          <w:rFonts w:asciiTheme="minorEastAsia" w:hAnsiTheme="minorEastAsia" w:cs="Arial"/>
          <w:kern w:val="0"/>
          <w:szCs w:val="21"/>
        </w:rPr>
        <w:t>024-531-5013</w:t>
      </w:r>
    </w:p>
    <w:p w14:paraId="4E3BB530" w14:textId="77777777" w:rsidR="00903F1C" w:rsidRPr="00BC7F90" w:rsidRDefault="00903F1C" w:rsidP="00BC7F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kern w:val="0"/>
          <w:szCs w:val="21"/>
        </w:rPr>
        <w:t>福島県立聴覚支援学校</w:t>
      </w:r>
    </w:p>
    <w:p w14:paraId="63A2E12E" w14:textId="77777777" w:rsidR="00BC7F90" w:rsidRDefault="00BC7F90" w:rsidP="00D11286">
      <w:pPr>
        <w:ind w:firstLineChars="300" w:firstLine="630"/>
        <w:rPr>
          <w:rFonts w:asciiTheme="minorEastAsia" w:hAnsiTheme="minorEastAsia"/>
          <w:szCs w:val="21"/>
          <w:shd w:val="clear" w:color="auto" w:fill="FFFFFF"/>
        </w:rPr>
      </w:pPr>
      <w:r w:rsidRPr="00BC7F90">
        <w:rPr>
          <w:rFonts w:asciiTheme="minorEastAsia" w:hAnsiTheme="minorEastAsia" w:hint="eastAsia"/>
        </w:rPr>
        <w:t>会津校</w:t>
      </w:r>
      <w:r w:rsidR="00177098">
        <w:rPr>
          <w:rFonts w:asciiTheme="minorEastAsia" w:hAnsiTheme="minorEastAsia" w:hint="eastAsia"/>
        </w:rPr>
        <w:t>（</w:t>
      </w:r>
      <w:r w:rsidRPr="00BC7F90">
        <w:rPr>
          <w:rFonts w:asciiTheme="minorEastAsia" w:hAnsiTheme="minorEastAsia" w:hint="eastAsia"/>
        </w:rPr>
        <w:t>会津若松市</w:t>
      </w:r>
      <w:r w:rsidR="00177098">
        <w:rPr>
          <w:rFonts w:asciiTheme="minorEastAsia" w:hAnsiTheme="minorEastAsia" w:hint="eastAsia"/>
        </w:rPr>
        <w:t>）</w:t>
      </w:r>
      <w:r w:rsidRPr="00BC7F90">
        <w:rPr>
          <w:rFonts w:asciiTheme="minorEastAsia" w:hAnsiTheme="minorEastAsia" w:hint="eastAsia"/>
        </w:rPr>
        <w:t>：</w:t>
      </w:r>
      <w:r w:rsidRPr="00BC7F90">
        <w:rPr>
          <w:rFonts w:asciiTheme="minorEastAsia" w:hAnsiTheme="minorEastAsia"/>
          <w:szCs w:val="21"/>
          <w:shd w:val="clear" w:color="auto" w:fill="FFFFFF"/>
        </w:rPr>
        <w:t>会津若松市一箕町大字鶴賀字下柳原１０２</w:t>
      </w:r>
      <w:r w:rsidR="00177098">
        <w:rPr>
          <w:rFonts w:asciiTheme="minorEastAsia" w:hAnsiTheme="minorEastAsia" w:hint="eastAsia"/>
          <w:szCs w:val="21"/>
          <w:shd w:val="clear" w:color="auto" w:fill="FFFFFF"/>
        </w:rPr>
        <w:t>番地</w:t>
      </w:r>
      <w:r w:rsidRPr="00BC7F90">
        <w:rPr>
          <w:rFonts w:asciiTheme="minorEastAsia" w:hAnsiTheme="minorEastAsia" w:hint="eastAsia"/>
          <w:szCs w:val="21"/>
          <w:shd w:val="clear" w:color="auto" w:fill="FFFFFF"/>
        </w:rPr>
        <w:t xml:space="preserve">　電話</w:t>
      </w:r>
      <w:r w:rsidRPr="00BC7F90">
        <w:rPr>
          <w:rFonts w:asciiTheme="minorEastAsia" w:hAnsiTheme="minorEastAsia"/>
          <w:szCs w:val="21"/>
          <w:shd w:val="clear" w:color="auto" w:fill="FFFFFF"/>
        </w:rPr>
        <w:t>0242-22-1286</w:t>
      </w:r>
    </w:p>
    <w:p w14:paraId="7AA58D61" w14:textId="77777777" w:rsidR="00903F1C" w:rsidRPr="00BC7F90" w:rsidRDefault="00903F1C" w:rsidP="00BC7F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  <w:shd w:val="clear" w:color="auto" w:fill="FFFFFF"/>
        </w:rPr>
        <w:t>福島県立聴覚支援学校</w:t>
      </w:r>
    </w:p>
    <w:p w14:paraId="3C2DC31E" w14:textId="77777777" w:rsidR="002233C8" w:rsidRPr="00BC7F90" w:rsidRDefault="00BC7F90" w:rsidP="00D11286">
      <w:pPr>
        <w:ind w:firstLineChars="300" w:firstLine="630"/>
        <w:rPr>
          <w:rFonts w:asciiTheme="minorEastAsia" w:hAnsiTheme="minorEastAsia"/>
        </w:rPr>
      </w:pPr>
      <w:r w:rsidRPr="00BC7F90">
        <w:rPr>
          <w:rFonts w:asciiTheme="minorEastAsia" w:hAnsiTheme="minorEastAsia" w:hint="eastAsia"/>
        </w:rPr>
        <w:t>平　校</w:t>
      </w:r>
      <w:r w:rsidR="00177098">
        <w:rPr>
          <w:rFonts w:asciiTheme="minorEastAsia" w:hAnsiTheme="minorEastAsia" w:hint="eastAsia"/>
        </w:rPr>
        <w:t>（</w:t>
      </w:r>
      <w:r w:rsidRPr="00BC7F90">
        <w:rPr>
          <w:rFonts w:asciiTheme="minorEastAsia" w:hAnsiTheme="minorEastAsia" w:hint="eastAsia"/>
        </w:rPr>
        <w:t>いわき市</w:t>
      </w:r>
      <w:r w:rsidR="00177098">
        <w:rPr>
          <w:rFonts w:asciiTheme="minorEastAsia" w:hAnsiTheme="minorEastAsia" w:hint="eastAsia"/>
        </w:rPr>
        <w:t xml:space="preserve">）　</w:t>
      </w:r>
      <w:r w:rsidRPr="00BC7F90">
        <w:rPr>
          <w:rFonts w:asciiTheme="minorEastAsia" w:hAnsiTheme="minorEastAsia" w:hint="eastAsia"/>
        </w:rPr>
        <w:t>：</w:t>
      </w:r>
      <w:r w:rsidRPr="00BC7F90">
        <w:rPr>
          <w:rFonts w:asciiTheme="minorEastAsia" w:hAnsiTheme="minorEastAsia" w:cs="Arial"/>
          <w:kern w:val="0"/>
          <w:szCs w:val="21"/>
        </w:rPr>
        <w:t>いわき市平馬目</w:t>
      </w:r>
      <w:r w:rsidR="00177098">
        <w:rPr>
          <w:rFonts w:asciiTheme="minorEastAsia" w:hAnsiTheme="minorEastAsia" w:cs="Arial" w:hint="eastAsia"/>
          <w:kern w:val="0"/>
          <w:szCs w:val="21"/>
        </w:rPr>
        <w:t>字</w:t>
      </w:r>
      <w:r w:rsidRPr="00BC7F90">
        <w:rPr>
          <w:rFonts w:asciiTheme="minorEastAsia" w:hAnsiTheme="minorEastAsia" w:cs="Arial"/>
          <w:kern w:val="0"/>
          <w:szCs w:val="21"/>
        </w:rPr>
        <w:t>馬目崎６１</w:t>
      </w:r>
      <w:r w:rsidR="00177098">
        <w:rPr>
          <w:rFonts w:asciiTheme="minorEastAsia" w:hAnsiTheme="minorEastAsia" w:cs="Arial" w:hint="eastAsia"/>
          <w:kern w:val="0"/>
          <w:szCs w:val="21"/>
        </w:rPr>
        <w:t>番地</w:t>
      </w:r>
      <w:r w:rsidRPr="00BC7F90">
        <w:rPr>
          <w:rFonts w:asciiTheme="minorEastAsia" w:hAnsiTheme="minorEastAsia" w:cs="Arial" w:hint="eastAsia"/>
          <w:kern w:val="0"/>
          <w:szCs w:val="21"/>
        </w:rPr>
        <w:t xml:space="preserve">　　　　　</w:t>
      </w:r>
      <w:r w:rsidR="00177098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Pr="00BC7F90">
        <w:rPr>
          <w:rFonts w:asciiTheme="minorEastAsia" w:hAnsiTheme="minorEastAsia" w:cs="Arial" w:hint="eastAsia"/>
          <w:kern w:val="0"/>
          <w:szCs w:val="21"/>
        </w:rPr>
        <w:t>電話</w:t>
      </w:r>
      <w:r w:rsidRPr="00BC7F90">
        <w:rPr>
          <w:rFonts w:asciiTheme="minorEastAsia" w:hAnsiTheme="minorEastAsia" w:cs="Arial"/>
          <w:kern w:val="0"/>
          <w:szCs w:val="21"/>
        </w:rPr>
        <w:t>0246-34-2202</w:t>
      </w:r>
    </w:p>
    <w:sectPr w:rsidR="002233C8" w:rsidRPr="00BC7F90" w:rsidSect="00C94624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B3F5" w14:textId="77777777" w:rsidR="004C1ACD" w:rsidRDefault="004C1ACD" w:rsidP="009B1E74">
      <w:r>
        <w:separator/>
      </w:r>
    </w:p>
  </w:endnote>
  <w:endnote w:type="continuationSeparator" w:id="0">
    <w:p w14:paraId="6DA13291" w14:textId="77777777" w:rsidR="004C1ACD" w:rsidRDefault="004C1ACD" w:rsidP="009B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423" w14:textId="77777777" w:rsidR="004C1ACD" w:rsidRDefault="004C1ACD" w:rsidP="009B1E74">
      <w:r>
        <w:separator/>
      </w:r>
    </w:p>
  </w:footnote>
  <w:footnote w:type="continuationSeparator" w:id="0">
    <w:p w14:paraId="06DE7945" w14:textId="77777777" w:rsidR="004C1ACD" w:rsidRDefault="004C1ACD" w:rsidP="009B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A7C"/>
    <w:multiLevelType w:val="hybridMultilevel"/>
    <w:tmpl w:val="D8ACC556"/>
    <w:lvl w:ilvl="0" w:tplc="32CABE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C61791"/>
    <w:multiLevelType w:val="hybridMultilevel"/>
    <w:tmpl w:val="EA2EA96E"/>
    <w:lvl w:ilvl="0" w:tplc="E9FC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BCD6D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81839"/>
    <w:multiLevelType w:val="hybridMultilevel"/>
    <w:tmpl w:val="AD2E5134"/>
    <w:lvl w:ilvl="0" w:tplc="F5B0175A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0B2537E2"/>
    <w:multiLevelType w:val="multilevel"/>
    <w:tmpl w:val="0AB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8675C"/>
    <w:multiLevelType w:val="hybridMultilevel"/>
    <w:tmpl w:val="EE90AA9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5D3599"/>
    <w:multiLevelType w:val="hybridMultilevel"/>
    <w:tmpl w:val="D75EC9E0"/>
    <w:lvl w:ilvl="0" w:tplc="273A26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151FE"/>
    <w:multiLevelType w:val="hybridMultilevel"/>
    <w:tmpl w:val="BCB894E0"/>
    <w:lvl w:ilvl="0" w:tplc="230616A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986AAC"/>
    <w:multiLevelType w:val="hybridMultilevel"/>
    <w:tmpl w:val="51C66F7A"/>
    <w:lvl w:ilvl="0" w:tplc="BFD00F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6C671F"/>
    <w:multiLevelType w:val="multilevel"/>
    <w:tmpl w:val="973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569C1"/>
    <w:multiLevelType w:val="hybridMultilevel"/>
    <w:tmpl w:val="53F8E792"/>
    <w:lvl w:ilvl="0" w:tplc="7BE452B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0212D"/>
    <w:multiLevelType w:val="hybridMultilevel"/>
    <w:tmpl w:val="753E3D50"/>
    <w:lvl w:ilvl="0" w:tplc="E3443C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5D7821"/>
    <w:multiLevelType w:val="multilevel"/>
    <w:tmpl w:val="DC1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881857">
    <w:abstractNumId w:val="11"/>
  </w:num>
  <w:num w:numId="2" w16cid:durableId="499470145">
    <w:abstractNumId w:val="3"/>
  </w:num>
  <w:num w:numId="3" w16cid:durableId="1695687762">
    <w:abstractNumId w:val="8"/>
  </w:num>
  <w:num w:numId="4" w16cid:durableId="5836021">
    <w:abstractNumId w:val="5"/>
  </w:num>
  <w:num w:numId="5" w16cid:durableId="1709141404">
    <w:abstractNumId w:val="7"/>
  </w:num>
  <w:num w:numId="6" w16cid:durableId="1456176815">
    <w:abstractNumId w:val="4"/>
  </w:num>
  <w:num w:numId="7" w16cid:durableId="467480747">
    <w:abstractNumId w:val="1"/>
  </w:num>
  <w:num w:numId="8" w16cid:durableId="837843385">
    <w:abstractNumId w:val="2"/>
  </w:num>
  <w:num w:numId="9" w16cid:durableId="1916889736">
    <w:abstractNumId w:val="0"/>
  </w:num>
  <w:num w:numId="10" w16cid:durableId="581645035">
    <w:abstractNumId w:val="6"/>
  </w:num>
  <w:num w:numId="11" w16cid:durableId="752550234">
    <w:abstractNumId w:val="9"/>
  </w:num>
  <w:num w:numId="12" w16cid:durableId="1253707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62"/>
    <w:rsid w:val="00040E35"/>
    <w:rsid w:val="000707F4"/>
    <w:rsid w:val="00091F11"/>
    <w:rsid w:val="000943DD"/>
    <w:rsid w:val="000A3E56"/>
    <w:rsid w:val="000D4C94"/>
    <w:rsid w:val="000E5553"/>
    <w:rsid w:val="000F1014"/>
    <w:rsid w:val="0010157F"/>
    <w:rsid w:val="00177098"/>
    <w:rsid w:val="001A3EA1"/>
    <w:rsid w:val="00221F5D"/>
    <w:rsid w:val="002233C8"/>
    <w:rsid w:val="002642C9"/>
    <w:rsid w:val="00287C58"/>
    <w:rsid w:val="00292B58"/>
    <w:rsid w:val="002A2220"/>
    <w:rsid w:val="002A68D8"/>
    <w:rsid w:val="002B7CBD"/>
    <w:rsid w:val="002C2B84"/>
    <w:rsid w:val="00321484"/>
    <w:rsid w:val="00356BE4"/>
    <w:rsid w:val="00367D10"/>
    <w:rsid w:val="004044D8"/>
    <w:rsid w:val="00413FE3"/>
    <w:rsid w:val="0044357C"/>
    <w:rsid w:val="00452471"/>
    <w:rsid w:val="00457112"/>
    <w:rsid w:val="00494160"/>
    <w:rsid w:val="004C1ACD"/>
    <w:rsid w:val="004E3EBD"/>
    <w:rsid w:val="00531B30"/>
    <w:rsid w:val="005971BF"/>
    <w:rsid w:val="005A57FB"/>
    <w:rsid w:val="005A73F4"/>
    <w:rsid w:val="005C7BA0"/>
    <w:rsid w:val="005D345D"/>
    <w:rsid w:val="005D4BB1"/>
    <w:rsid w:val="00604662"/>
    <w:rsid w:val="0064673D"/>
    <w:rsid w:val="006624EA"/>
    <w:rsid w:val="006962B7"/>
    <w:rsid w:val="00696B6F"/>
    <w:rsid w:val="006A1D75"/>
    <w:rsid w:val="006B3052"/>
    <w:rsid w:val="006B4BB4"/>
    <w:rsid w:val="0072457D"/>
    <w:rsid w:val="00732F8F"/>
    <w:rsid w:val="0073793C"/>
    <w:rsid w:val="00747337"/>
    <w:rsid w:val="00763314"/>
    <w:rsid w:val="007751CE"/>
    <w:rsid w:val="007C6A14"/>
    <w:rsid w:val="007F4784"/>
    <w:rsid w:val="008203B0"/>
    <w:rsid w:val="00825358"/>
    <w:rsid w:val="00854698"/>
    <w:rsid w:val="008B28F2"/>
    <w:rsid w:val="008E1967"/>
    <w:rsid w:val="008F4AAC"/>
    <w:rsid w:val="00903F1C"/>
    <w:rsid w:val="00941D4C"/>
    <w:rsid w:val="00977CAB"/>
    <w:rsid w:val="009B1E74"/>
    <w:rsid w:val="009D46DC"/>
    <w:rsid w:val="00A06715"/>
    <w:rsid w:val="00A138BE"/>
    <w:rsid w:val="00A2150B"/>
    <w:rsid w:val="00A243D0"/>
    <w:rsid w:val="00A5611F"/>
    <w:rsid w:val="00A97706"/>
    <w:rsid w:val="00AA4154"/>
    <w:rsid w:val="00AB6172"/>
    <w:rsid w:val="00AC08D3"/>
    <w:rsid w:val="00B379BB"/>
    <w:rsid w:val="00B7325B"/>
    <w:rsid w:val="00BA6743"/>
    <w:rsid w:val="00BB0084"/>
    <w:rsid w:val="00BC7F90"/>
    <w:rsid w:val="00BE2C0A"/>
    <w:rsid w:val="00BE39A3"/>
    <w:rsid w:val="00C41667"/>
    <w:rsid w:val="00C61B05"/>
    <w:rsid w:val="00C62701"/>
    <w:rsid w:val="00C635C9"/>
    <w:rsid w:val="00C74906"/>
    <w:rsid w:val="00C77B68"/>
    <w:rsid w:val="00C94624"/>
    <w:rsid w:val="00C9661A"/>
    <w:rsid w:val="00CA0034"/>
    <w:rsid w:val="00CD3673"/>
    <w:rsid w:val="00D02403"/>
    <w:rsid w:val="00D11286"/>
    <w:rsid w:val="00D24DBC"/>
    <w:rsid w:val="00D520B7"/>
    <w:rsid w:val="00D565CE"/>
    <w:rsid w:val="00E32277"/>
    <w:rsid w:val="00E468AE"/>
    <w:rsid w:val="00E62C5E"/>
    <w:rsid w:val="00E65C14"/>
    <w:rsid w:val="00E91F25"/>
    <w:rsid w:val="00E94C5D"/>
    <w:rsid w:val="00EA1E50"/>
    <w:rsid w:val="00EA5C0F"/>
    <w:rsid w:val="00F51963"/>
    <w:rsid w:val="00FD320A"/>
    <w:rsid w:val="00FD4C0D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B5C8A"/>
  <w15:chartTrackingRefBased/>
  <w15:docId w15:val="{AA977C02-5807-4F96-BF65-5B74D06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B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E74"/>
  </w:style>
  <w:style w:type="paragraph" w:styleId="a7">
    <w:name w:val="footer"/>
    <w:basedOn w:val="a"/>
    <w:link w:val="a8"/>
    <w:uiPriority w:val="99"/>
    <w:unhideWhenUsed/>
    <w:rsid w:val="009B1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E74"/>
  </w:style>
  <w:style w:type="paragraph" w:styleId="a9">
    <w:name w:val="List Paragraph"/>
    <w:basedOn w:val="a"/>
    <w:uiPriority w:val="34"/>
    <w:qFormat/>
    <w:rsid w:val="00696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07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5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3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0FD6-EC00-41B1-A084-97A92C6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隆康</dc:creator>
  <cp:keywords/>
  <dc:description/>
  <cp:lastModifiedBy>harada.hisahiro</cp:lastModifiedBy>
  <cp:revision>13</cp:revision>
  <cp:lastPrinted>2021-05-18T00:32:00Z</cp:lastPrinted>
  <dcterms:created xsi:type="dcterms:W3CDTF">2020-10-01T06:46:00Z</dcterms:created>
  <dcterms:modified xsi:type="dcterms:W3CDTF">2023-09-19T01:08:00Z</dcterms:modified>
</cp:coreProperties>
</file>